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8B916" w14:textId="22375C54" w:rsidR="00DB0F74" w:rsidRDefault="00CB3409">
      <w:pPr>
        <w:pStyle w:val="NoSpacing"/>
        <w:jc w:val="center"/>
        <w:rPr>
          <w:color w:val="E36C0A"/>
          <w:sz w:val="32"/>
          <w:szCs w:val="32"/>
        </w:rPr>
      </w:pPr>
      <w:r>
        <w:rPr>
          <w:color w:val="E36C0A"/>
          <w:sz w:val="72"/>
          <w:szCs w:val="72"/>
        </w:rPr>
        <w:t xml:space="preserve"> </w:t>
      </w:r>
      <w:r>
        <w:rPr>
          <w:noProof/>
          <w:color w:val="00CC00"/>
          <w:lang w:eastAsia="en-GB"/>
        </w:rPr>
        <w:drawing>
          <wp:inline distT="0" distB="0" distL="0" distR="0" wp14:anchorId="4C30F653" wp14:editId="0D66AD04">
            <wp:extent cx="4581525" cy="1276350"/>
            <wp:effectExtent l="133350" t="114300" r="142875" b="171450"/>
            <wp:docPr id="1026" name="Picture 1" descr="Shrigley colle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duotone>
                        <a:srgbClr val="295890"/>
                        <a:srgbClr val="FFFFFF"/>
                      </a:duotone>
                    </a:blip>
                    <a:srcRect l="9492" r="10410"/>
                    <a:stretch/>
                  </pic:blipFill>
                  <pic:spPr>
                    <a:xfrm>
                      <a:off x="0" y="0"/>
                      <a:ext cx="4581525" cy="127635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blurRad="55000" dist="127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color w:val="E36C0A"/>
          <w:sz w:val="72"/>
          <w:szCs w:val="72"/>
        </w:rPr>
        <w:t>Shrigley Old Boys</w:t>
      </w:r>
      <w:r>
        <w:rPr>
          <w:rFonts w:ascii="Cambria"/>
          <w:color w:val="E36C0A"/>
          <w:sz w:val="88"/>
          <w:szCs w:val="88"/>
        </w:rPr>
        <w:br/>
      </w:r>
      <w:r>
        <w:rPr>
          <w:b/>
          <w:color w:val="E36C0A"/>
          <w:sz w:val="32"/>
          <w:szCs w:val="32"/>
        </w:rPr>
        <w:t>Reunion 202</w:t>
      </w:r>
      <w:r w:rsidR="001C3361">
        <w:rPr>
          <w:b/>
          <w:color w:val="E36C0A"/>
          <w:sz w:val="32"/>
          <w:szCs w:val="32"/>
        </w:rPr>
        <w:t>4</w:t>
      </w:r>
    </w:p>
    <w:p w14:paraId="5C817C2C" w14:textId="100B2E7B" w:rsidR="00DB0F74" w:rsidRDefault="00D1511B">
      <w:pPr>
        <w:pStyle w:val="NoSpacing"/>
        <w:jc w:val="center"/>
        <w:rPr>
          <w:color w:val="E36C0A"/>
          <w:sz w:val="32"/>
          <w:szCs w:val="32"/>
        </w:rPr>
      </w:pPr>
      <w:r>
        <w:rPr>
          <w:rFonts w:eastAsia="SimSun"/>
          <w:b/>
          <w:bCs/>
          <w:color w:val="E36C0A"/>
          <w:sz w:val="32"/>
          <w:szCs w:val="32"/>
        </w:rPr>
        <w:t>0</w:t>
      </w:r>
      <w:r w:rsidR="001C3361">
        <w:rPr>
          <w:rFonts w:eastAsia="SimSun"/>
          <w:b/>
          <w:bCs/>
          <w:color w:val="E36C0A"/>
          <w:sz w:val="32"/>
          <w:szCs w:val="32"/>
        </w:rPr>
        <w:t>6</w:t>
      </w:r>
      <w:r w:rsidR="00E73BCC">
        <w:rPr>
          <w:rFonts w:eastAsia="SimSun"/>
          <w:b/>
          <w:bCs/>
          <w:color w:val="E36C0A"/>
          <w:sz w:val="32"/>
          <w:szCs w:val="32"/>
        </w:rPr>
        <w:t xml:space="preserve"> </w:t>
      </w:r>
      <w:r w:rsidR="00CB3409">
        <w:rPr>
          <w:rFonts w:eastAsia="SimSun"/>
          <w:b/>
          <w:bCs/>
          <w:color w:val="E36C0A"/>
          <w:sz w:val="32"/>
          <w:szCs w:val="32"/>
        </w:rPr>
        <w:t xml:space="preserve">– </w:t>
      </w:r>
      <w:r w:rsidR="001C3361">
        <w:rPr>
          <w:rFonts w:eastAsia="SimSun"/>
          <w:b/>
          <w:bCs/>
          <w:color w:val="E36C0A"/>
          <w:sz w:val="32"/>
          <w:szCs w:val="32"/>
        </w:rPr>
        <w:t>08</w:t>
      </w:r>
      <w:r w:rsidR="00CB3409">
        <w:rPr>
          <w:rFonts w:eastAsia="SimSun"/>
          <w:b/>
          <w:bCs/>
          <w:color w:val="E36C0A"/>
          <w:sz w:val="32"/>
          <w:szCs w:val="32"/>
        </w:rPr>
        <w:t xml:space="preserve"> September</w:t>
      </w:r>
    </w:p>
    <w:p w14:paraId="6E859580" w14:textId="77777777" w:rsidR="00DB0F74" w:rsidRDefault="00CB3409">
      <w:pPr>
        <w:pStyle w:val="NormalWeb"/>
        <w:spacing w:before="43" w:beforeAutospacing="0" w:after="0" w:afterAutospacing="0"/>
        <w:ind w:left="547" w:hanging="547"/>
        <w:jc w:val="center"/>
        <w:rPr>
          <w:b/>
          <w:color w:val="142F50"/>
          <w:sz w:val="32"/>
          <w:szCs w:val="32"/>
        </w:rPr>
      </w:pPr>
      <w:r>
        <w:rPr>
          <w:rFonts w:ascii="Calibri" w:eastAsia="SimSun" w:hAnsi="Calibri" w:cs="SimSun"/>
          <w:color w:val="142F50"/>
          <w:kern w:val="24"/>
          <w:sz w:val="18"/>
          <w:szCs w:val="18"/>
        </w:rPr>
        <w:t xml:space="preserve">   </w:t>
      </w:r>
      <w:r>
        <w:rPr>
          <w:rFonts w:ascii="Calibri" w:eastAsia="SimSun" w:hAnsi="Calibri" w:cs="SimSun"/>
          <w:b/>
          <w:color w:val="142F50"/>
          <w:kern w:val="24"/>
          <w:sz w:val="32"/>
          <w:szCs w:val="32"/>
        </w:rPr>
        <w:t>THE EVENT</w:t>
      </w:r>
    </w:p>
    <w:p w14:paraId="15C53076" w14:textId="16C38A1E" w:rsidR="00DB0F74" w:rsidRDefault="00CB3409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eastAsia="SimSun" w:hAnsi="Calibri" w:cs="SimSun"/>
          <w:color w:val="000000"/>
          <w:kern w:val="24"/>
          <w:sz w:val="22"/>
          <w:szCs w:val="22"/>
        </w:rPr>
      </w:pPr>
      <w:r>
        <w:rPr>
          <w:rFonts w:ascii="Calibri" w:eastAsia="SimSun" w:hAnsi="Calibri" w:cs="SimSun"/>
          <w:color w:val="000000"/>
          <w:kern w:val="24"/>
          <w:sz w:val="22"/>
          <w:szCs w:val="22"/>
        </w:rPr>
        <w:t>We invite you to book for the Shrigley Old Boys Reunion 202</w:t>
      </w:r>
      <w:r w:rsidR="001C3361">
        <w:rPr>
          <w:rFonts w:ascii="Calibri" w:eastAsia="SimSun" w:hAnsi="Calibri" w:cs="SimSun"/>
          <w:color w:val="000000"/>
          <w:kern w:val="24"/>
          <w:sz w:val="22"/>
          <w:szCs w:val="22"/>
        </w:rPr>
        <w:t>4</w:t>
      </w:r>
    </w:p>
    <w:p w14:paraId="48E0D424" w14:textId="5C72E4A7" w:rsidR="00DB0F74" w:rsidRDefault="00CB3409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Details of the Presentations and Meeting Agenda will be advised when confirmed </w:t>
      </w:r>
      <w:r w:rsidR="004708E5">
        <w:rPr>
          <w:rFonts w:ascii="Calibri" w:hAnsi="Calibri"/>
          <w:sz w:val="22"/>
          <w:szCs w:val="22"/>
        </w:rPr>
        <w:t>in August</w:t>
      </w:r>
      <w:r>
        <w:rPr>
          <w:rFonts w:ascii="Calibri" w:hAnsi="Calibri"/>
          <w:sz w:val="22"/>
          <w:szCs w:val="22"/>
        </w:rPr>
        <w:t>.</w:t>
      </w:r>
    </w:p>
    <w:p w14:paraId="07E69959" w14:textId="13F46AD3" w:rsidR="00DB0F74" w:rsidRPr="009F04D3" w:rsidRDefault="00CB3409" w:rsidP="007F34B5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eastAsia="SimSun" w:hAnsi="Calibri" w:cs="SimSun"/>
          <w:color w:val="000000"/>
          <w:kern w:val="24"/>
          <w:sz w:val="22"/>
          <w:szCs w:val="22"/>
        </w:rPr>
      </w:pP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As there are bar facilities at Shrigley we will not need a ‘Drinks fund’ but are asking for the £5 voluntary contribution to Savio as they are not charging us for the use of the venue for Sunday Mass and tea/coffee afterwards. </w:t>
      </w:r>
      <w:r w:rsidR="00386AE5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Since 2021 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>we donated £100 to Savio</w:t>
      </w:r>
      <w:r w:rsidR="007F34B5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annually</w:t>
      </w:r>
    </w:p>
    <w:p w14:paraId="34959C43" w14:textId="77777777" w:rsidR="00DB0F74" w:rsidRDefault="00CB3409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eastAsia="SimSun" w:hAnsi="Calibri" w:cs="SimSun"/>
          <w:i/>
          <w:color w:val="000000"/>
          <w:kern w:val="24"/>
          <w:sz w:val="22"/>
          <w:szCs w:val="22"/>
        </w:rPr>
      </w:pPr>
      <w:r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 xml:space="preserve"> (Please indicate if you are including donation this on the Booking Form)</w:t>
      </w:r>
    </w:p>
    <w:p w14:paraId="5CF88FEF" w14:textId="7CAC2128" w:rsidR="00616F9C" w:rsidRDefault="00CB3409" w:rsidP="006A3905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eastAsia="SimSun" w:hAnsi="Calibri" w:cs="SimSun"/>
          <w:color w:val="000000"/>
          <w:kern w:val="24"/>
          <w:sz w:val="22"/>
          <w:szCs w:val="22"/>
        </w:rPr>
      </w:pP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We have negotiated the </w:t>
      </w:r>
      <w:r w:rsidR="009F04D3">
        <w:rPr>
          <w:rFonts w:ascii="Calibri" w:eastAsia="SimSun" w:hAnsi="Calibri" w:cs="SimSun"/>
          <w:color w:val="000000"/>
          <w:kern w:val="24"/>
          <w:sz w:val="22"/>
          <w:szCs w:val="22"/>
        </w:rPr>
        <w:t>best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room </w:t>
      </w:r>
      <w:r w:rsidR="00F44FCC">
        <w:rPr>
          <w:rFonts w:ascii="Calibri" w:eastAsia="SimSun" w:hAnsi="Calibri" w:cs="SimSun"/>
          <w:color w:val="000000"/>
          <w:kern w:val="24"/>
          <w:sz w:val="22"/>
          <w:szCs w:val="22"/>
        </w:rPr>
        <w:t>rates and meal costs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at the Hotel</w:t>
      </w:r>
      <w:r w:rsidR="009F04D3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. This </w:t>
      </w:r>
      <w:r w:rsidR="00B178BB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small increase </w:t>
      </w:r>
      <w:r w:rsidR="009F04D3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is understandable as </w:t>
      </w:r>
      <w:r w:rsidR="00B178BB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we are living in an </w:t>
      </w:r>
      <w:proofErr w:type="gramStart"/>
      <w:r w:rsidR="00B178BB">
        <w:rPr>
          <w:rFonts w:ascii="Calibri" w:eastAsia="SimSun" w:hAnsi="Calibri" w:cs="SimSun"/>
          <w:color w:val="000000"/>
          <w:kern w:val="24"/>
          <w:sz w:val="22"/>
          <w:szCs w:val="22"/>
        </w:rPr>
        <w:t>ever increasing</w:t>
      </w:r>
      <w:proofErr w:type="gramEnd"/>
      <w:r w:rsidR="00B178BB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cost world</w:t>
      </w:r>
      <w:r w:rsidR="00A95802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but the costs are </w:t>
      </w:r>
      <w:r w:rsidR="009F04D3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still </w:t>
      </w:r>
      <w:r w:rsidR="0027055C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excellent </w:t>
      </w:r>
      <w:r w:rsidR="009F04D3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value for money. 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</w:t>
      </w:r>
      <w:r w:rsidR="003A0A29">
        <w:rPr>
          <w:rFonts w:ascii="Calibri" w:eastAsia="SimSun" w:hAnsi="Calibri" w:cs="SimSun"/>
          <w:color w:val="000000"/>
          <w:kern w:val="24"/>
          <w:sz w:val="22"/>
          <w:szCs w:val="22"/>
        </w:rPr>
        <w:t>A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>gain please book direct</w:t>
      </w:r>
      <w:r w:rsidR="009F04D3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</w:t>
      </w:r>
      <w:r w:rsidR="008C4CC4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see contact details on </w:t>
      </w:r>
      <w:r w:rsidR="00C05087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</w:t>
      </w:r>
      <w:r w:rsidR="008C4CC4">
        <w:rPr>
          <w:rFonts w:ascii="Calibri" w:eastAsia="SimSun" w:hAnsi="Calibri" w:cs="SimSun"/>
          <w:color w:val="000000"/>
          <w:kern w:val="24"/>
          <w:sz w:val="22"/>
          <w:szCs w:val="22"/>
        </w:rPr>
        <w:t>page 3</w:t>
      </w:r>
      <w:r w:rsidR="00616F9C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of this booking</w:t>
      </w:r>
      <w:r w:rsidR="00E53E89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</w:t>
      </w:r>
      <w:r w:rsidR="00F640C2">
        <w:rPr>
          <w:rFonts w:ascii="Calibri" w:eastAsia="SimSun" w:hAnsi="Calibri" w:cs="SimSun"/>
          <w:color w:val="000000"/>
          <w:kern w:val="24"/>
          <w:sz w:val="22"/>
          <w:szCs w:val="22"/>
        </w:rPr>
        <w:t>form</w:t>
      </w:r>
      <w:r w:rsidR="00616F9C">
        <w:rPr>
          <w:rFonts w:ascii="Calibri" w:eastAsia="SimSun" w:hAnsi="Calibri" w:cs="SimSun"/>
          <w:color w:val="000000"/>
          <w:kern w:val="24"/>
          <w:sz w:val="22"/>
          <w:szCs w:val="22"/>
        </w:rPr>
        <w:t>.</w:t>
      </w:r>
    </w:p>
    <w:p w14:paraId="77A4001E" w14:textId="74A5A262" w:rsidR="00DB0F74" w:rsidRDefault="00CB3409">
      <w:pPr>
        <w:pStyle w:val="NormalWeb"/>
        <w:spacing w:before="53" w:beforeAutospacing="0" w:after="0" w:afterAutospacing="0"/>
        <w:ind w:left="547" w:hanging="547"/>
        <w:jc w:val="center"/>
      </w:pP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Arrivals can be on Fri evening or Sat morning. </w:t>
      </w:r>
    </w:p>
    <w:p w14:paraId="4385E2B1" w14:textId="0B5E5F45" w:rsidR="009C1846" w:rsidRPr="009C1846" w:rsidRDefault="00CB3409" w:rsidP="00A30A69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eastAsia="SimSun" w:hAnsi="Calibri" w:cs="SimSun"/>
          <w:color w:val="000000"/>
          <w:kern w:val="24"/>
          <w:sz w:val="22"/>
          <w:szCs w:val="22"/>
        </w:rPr>
      </w:pP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When booking direct for accommodation, ENSURE THAT YOU ADVISE THAT YOU ARE ATTENDING THE SHRIGLEY OLD </w:t>
      </w:r>
      <w:proofErr w:type="gramStart"/>
      <w:r>
        <w:rPr>
          <w:rFonts w:ascii="Calibri" w:eastAsia="SimSun" w:hAnsi="Calibri" w:cs="SimSun"/>
          <w:color w:val="000000"/>
          <w:kern w:val="24"/>
          <w:sz w:val="22"/>
          <w:szCs w:val="22"/>
        </w:rPr>
        <w:t>BOYS</w:t>
      </w:r>
      <w:proofErr w:type="gramEnd"/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REUNION 202</w:t>
      </w:r>
      <w:r w:rsidR="00AA47F8">
        <w:rPr>
          <w:rFonts w:ascii="Calibri" w:eastAsia="SimSun" w:hAnsi="Calibri" w:cs="SimSun"/>
          <w:color w:val="000000"/>
          <w:kern w:val="24"/>
          <w:sz w:val="22"/>
          <w:szCs w:val="22"/>
        </w:rPr>
        <w:t>4</w:t>
      </w:r>
      <w:r w:rsidR="009C1846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and indicate on the booking </w:t>
      </w:r>
      <w:r w:rsidR="006E2942">
        <w:rPr>
          <w:rFonts w:ascii="Calibri" w:eastAsia="SimSun" w:hAnsi="Calibri" w:cs="SimSun"/>
          <w:color w:val="000000"/>
          <w:kern w:val="24"/>
          <w:sz w:val="22"/>
          <w:szCs w:val="22"/>
        </w:rPr>
        <w:t>form where staying.</w:t>
      </w:r>
    </w:p>
    <w:p w14:paraId="1B037E85" w14:textId="77777777" w:rsidR="00616F9C" w:rsidRDefault="00CB3409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eastAsia="SimSun" w:hAnsi="Calibri" w:cs="SimSun"/>
          <w:color w:val="000000"/>
          <w:kern w:val="24"/>
          <w:sz w:val="22"/>
          <w:szCs w:val="22"/>
        </w:rPr>
      </w:pP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We will be using the bank account of the National Council of Salesian Past Pupils again. Grateful thanks to Pat Howe for arranging. </w:t>
      </w:r>
      <w:r w:rsidR="00E93361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Note that they now use Barclays and the account name has changed. 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All cheques </w:t>
      </w:r>
      <w:r>
        <w:rPr>
          <w:rFonts w:ascii="Calibri" w:eastAsia="SimSun" w:hAnsi="Calibri" w:cs="SimSun"/>
          <w:b/>
          <w:color w:val="000000"/>
          <w:kern w:val="24"/>
          <w:sz w:val="22"/>
          <w:szCs w:val="22"/>
          <w:u w:val="single"/>
        </w:rPr>
        <w:t>MUST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be made payable to </w:t>
      </w:r>
      <w:r w:rsidR="00E93361">
        <w:rPr>
          <w:rFonts w:ascii="Calibri" w:eastAsia="SimSun" w:hAnsi="Calibri" w:cs="SimSun"/>
          <w:color w:val="000000"/>
          <w:kern w:val="24"/>
          <w:sz w:val="22"/>
          <w:szCs w:val="22"/>
        </w:rPr>
        <w:t>OLD SALESIANS ASSOCIATION(</w:t>
      </w:r>
      <w:r w:rsidR="00E93361">
        <w:rPr>
          <w:rFonts w:ascii="Calibri" w:eastAsia="SimSun" w:hAnsi="Calibri" w:cs="SimSun"/>
          <w:b/>
          <w:color w:val="000000"/>
          <w:kern w:val="24"/>
          <w:sz w:val="22"/>
          <w:szCs w:val="22"/>
          <w:u w:val="single"/>
        </w:rPr>
        <w:t>S</w:t>
      </w:r>
      <w:r>
        <w:rPr>
          <w:rFonts w:ascii="Calibri" w:eastAsia="SimSun" w:hAnsi="Calibri" w:cs="SimSun"/>
          <w:b/>
          <w:color w:val="000000"/>
          <w:kern w:val="24"/>
          <w:sz w:val="22"/>
          <w:szCs w:val="22"/>
          <w:u w:val="single"/>
        </w:rPr>
        <w:t>OB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)  and sent with the booking form to Bernard O’Neill, 60 Farley </w:t>
      </w:r>
      <w:proofErr w:type="spellStart"/>
      <w:r>
        <w:rPr>
          <w:rFonts w:ascii="Calibri" w:eastAsia="SimSun" w:hAnsi="Calibri" w:cs="SimSun"/>
          <w:color w:val="000000"/>
          <w:kern w:val="24"/>
          <w:sz w:val="22"/>
          <w:szCs w:val="22"/>
        </w:rPr>
        <w:t>Copse</w:t>
      </w:r>
      <w:proofErr w:type="spellEnd"/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, Binfield. Bracknell RG42 1PF. Direct bank transfers may be made to the same account at </w:t>
      </w:r>
      <w:r w:rsidR="00E93361">
        <w:rPr>
          <w:rFonts w:ascii="Calibri" w:eastAsia="SimSun" w:hAnsi="Calibri" w:cs="SimSun"/>
          <w:color w:val="000000"/>
          <w:kern w:val="24"/>
          <w:sz w:val="22"/>
          <w:szCs w:val="22"/>
        </w:rPr>
        <w:t>Barclays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sort code </w:t>
      </w:r>
      <w:r w:rsidR="00E93361">
        <w:rPr>
          <w:rFonts w:ascii="Calibri" w:eastAsia="SimSun" w:hAnsi="Calibri" w:cs="SimSun"/>
          <w:color w:val="000000"/>
          <w:kern w:val="24"/>
          <w:sz w:val="22"/>
          <w:szCs w:val="22"/>
        </w:rPr>
        <w:t>20-66-11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>;</w:t>
      </w:r>
    </w:p>
    <w:p w14:paraId="4EA2DB90" w14:textId="6BD270D6" w:rsidR="00DB0F74" w:rsidRPr="00962306" w:rsidRDefault="00CB3409" w:rsidP="00962306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eastAsia="SimSun" w:hAnsi="Calibri" w:cs="SimSun"/>
          <w:i/>
          <w:color w:val="000000"/>
          <w:kern w:val="24"/>
          <w:sz w:val="22"/>
          <w:szCs w:val="22"/>
        </w:rPr>
      </w:pP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account no </w:t>
      </w:r>
      <w:proofErr w:type="gramStart"/>
      <w:r w:rsidR="00E93361">
        <w:rPr>
          <w:rFonts w:ascii="Calibri" w:eastAsia="SimSun" w:hAnsi="Calibri" w:cs="SimSun"/>
          <w:color w:val="000000"/>
          <w:kern w:val="24"/>
          <w:sz w:val="22"/>
          <w:szCs w:val="22"/>
        </w:rPr>
        <w:t>20026336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 xml:space="preserve"> quoting</w:t>
      </w:r>
      <w:proofErr w:type="gramEnd"/>
      <w:r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 xml:space="preserve"> </w:t>
      </w:r>
      <w:proofErr w:type="spellStart"/>
      <w:r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>ref</w:t>
      </w:r>
      <w:r w:rsidR="005201A8"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>surname</w:t>
      </w:r>
      <w:proofErr w:type="spellEnd"/>
      <w:r w:rsidR="005201A8"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 xml:space="preserve"> sob2</w:t>
      </w:r>
      <w:r w:rsidR="00E66822"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>4</w:t>
      </w:r>
      <w:r w:rsidR="00962306"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>.</w:t>
      </w:r>
      <w:r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 xml:space="preserve"> </w:t>
      </w:r>
      <w:r w:rsidR="00616F9C"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>Confirm on booking form.</w:t>
      </w:r>
    </w:p>
    <w:p w14:paraId="58CE08FD" w14:textId="4E5A95AB" w:rsidR="00DB0F74" w:rsidRPr="00812412" w:rsidRDefault="00CB3409" w:rsidP="00CB2B53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eastAsia="SimSun" w:hAnsi="Calibri" w:cs="SimSun"/>
          <w:color w:val="000000"/>
          <w:kern w:val="24"/>
          <w:sz w:val="22"/>
          <w:szCs w:val="22"/>
        </w:rPr>
      </w:pPr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So as to assist with our cash </w:t>
      </w:r>
      <w:proofErr w:type="gramStart"/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flow </w:t>
      </w:r>
      <w:r w:rsidR="006571C2"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SimSun" w:hAnsi="Calibri" w:cs="SimSun"/>
          <w:color w:val="000000"/>
          <w:kern w:val="24"/>
          <w:sz w:val="22"/>
          <w:szCs w:val="22"/>
        </w:rPr>
        <w:t>would</w:t>
      </w:r>
      <w:proofErr w:type="gramEnd"/>
      <w:r>
        <w:rPr>
          <w:rFonts w:ascii="Calibri" w:eastAsia="SimSun" w:hAnsi="Calibri" w:cs="SimSun"/>
          <w:color w:val="000000"/>
          <w:kern w:val="24"/>
          <w:sz w:val="22"/>
          <w:szCs w:val="22"/>
        </w:rPr>
        <w:t xml:space="preserve"> appreciate FULL payment as soon as possible, either by cheque or direct payment, </w:t>
      </w:r>
      <w:r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>and indicate on the booking form.</w:t>
      </w:r>
    </w:p>
    <w:p w14:paraId="733BBE67" w14:textId="77777777" w:rsidR="00DB0F74" w:rsidRDefault="00CB3409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eastAsia="SimSun" w:hAnsi="Calibri" w:cs="SimSun"/>
          <w:i/>
          <w:color w:val="000000"/>
          <w:kern w:val="24"/>
          <w:sz w:val="22"/>
          <w:szCs w:val="22"/>
        </w:rPr>
      </w:pPr>
      <w:r>
        <w:rPr>
          <w:rFonts w:ascii="Calibri" w:eastAsia="SimSun" w:hAnsi="Calibri" w:cs="SimSun"/>
          <w:i/>
          <w:color w:val="000000"/>
          <w:kern w:val="24"/>
          <w:sz w:val="22"/>
          <w:szCs w:val="22"/>
        </w:rPr>
        <w:t xml:space="preserve">Please advise if you are able to participate in the concert, see on booking form. </w:t>
      </w:r>
    </w:p>
    <w:p w14:paraId="528F2873" w14:textId="5D277206" w:rsidR="00A00271" w:rsidRDefault="00A00271" w:rsidP="000E5F72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eastAsia="SimSun" w:hAnsi="Calibri" w:cs="SimSun"/>
          <w:color w:val="000000"/>
          <w:kern w:val="24"/>
          <w:sz w:val="22"/>
          <w:szCs w:val="22"/>
        </w:rPr>
      </w:pPr>
      <w:r>
        <w:rPr>
          <w:rFonts w:ascii="Calibri" w:eastAsia="SimSun" w:hAnsi="Calibri" w:cs="SimSun"/>
          <w:color w:val="000000"/>
          <w:kern w:val="24"/>
          <w:sz w:val="22"/>
          <w:szCs w:val="22"/>
        </w:rPr>
        <w:t>*</w:t>
      </w:r>
      <w:r w:rsidR="00CB3409">
        <w:rPr>
          <w:rFonts w:ascii="Calibri" w:eastAsia="SimSun" w:hAnsi="Calibri" w:cs="SimSun"/>
          <w:color w:val="000000"/>
          <w:kern w:val="24"/>
          <w:sz w:val="22"/>
          <w:szCs w:val="22"/>
        </w:rPr>
        <w:t>We will be in touch with you to arrange.</w:t>
      </w:r>
    </w:p>
    <w:p w14:paraId="657A92D2" w14:textId="77777777" w:rsidR="00634ECC" w:rsidRDefault="00634ECC" w:rsidP="000E5F72">
      <w:pPr>
        <w:pStyle w:val="NormalWeb"/>
        <w:spacing w:before="53" w:beforeAutospacing="0" w:after="0" w:afterAutospacing="0"/>
        <w:ind w:left="547" w:hanging="547"/>
        <w:jc w:val="center"/>
        <w:rPr>
          <w:rFonts w:ascii="Calibri" w:eastAsia="SimSun" w:hAnsi="Calibri" w:cs="SimSun"/>
          <w:color w:val="000000"/>
          <w:kern w:val="24"/>
          <w:sz w:val="22"/>
          <w:szCs w:val="22"/>
        </w:rPr>
      </w:pPr>
    </w:p>
    <w:p w14:paraId="790278B5" w14:textId="77777777" w:rsidR="00DB0F74" w:rsidRDefault="00CB3409">
      <w:pPr>
        <w:pStyle w:val="NormalWeb"/>
        <w:spacing w:before="48" w:beforeAutospacing="0" w:after="0" w:afterAutospacing="0"/>
        <w:ind w:left="547" w:hanging="547"/>
        <w:jc w:val="center"/>
        <w:rPr>
          <w:rFonts w:ascii="Calibri" w:eastAsia="SimSun" w:hAnsi="Calibri" w:cs="SimSun"/>
          <w:i/>
          <w:iCs/>
          <w:color w:val="000000"/>
          <w:kern w:val="24"/>
          <w:sz w:val="20"/>
          <w:szCs w:val="20"/>
        </w:rPr>
      </w:pPr>
      <w:r>
        <w:rPr>
          <w:rFonts w:ascii="Calibri" w:eastAsia="SimSun" w:hAnsi="Calibri" w:cs="SimSun"/>
          <w:i/>
          <w:iCs/>
          <w:color w:val="000000"/>
          <w:kern w:val="24"/>
          <w:sz w:val="20"/>
          <w:szCs w:val="20"/>
        </w:rPr>
        <w:t xml:space="preserve">Reunion organised by </w:t>
      </w:r>
    </w:p>
    <w:p w14:paraId="07A393C4" w14:textId="77777777" w:rsidR="00A00271" w:rsidRDefault="00CB3409" w:rsidP="00A00271">
      <w:pPr>
        <w:pStyle w:val="NormalWeb"/>
        <w:spacing w:before="48" w:beforeAutospacing="0" w:after="0" w:afterAutospacing="0"/>
        <w:ind w:left="547" w:hanging="547"/>
        <w:jc w:val="center"/>
        <w:rPr>
          <w:rStyle w:val="Hyperlink"/>
          <w:rFonts w:ascii="Calibri" w:eastAsia="SimSun" w:hAnsi="Calibri" w:cs="SimSun"/>
          <w:i/>
          <w:iCs/>
          <w:color w:val="0070C0"/>
          <w:kern w:val="24"/>
          <w:sz w:val="20"/>
          <w:szCs w:val="20"/>
        </w:rPr>
      </w:pPr>
      <w:r>
        <w:rPr>
          <w:rFonts w:ascii="Calibri" w:eastAsia="SimSun" w:hAnsi="Calibri" w:cs="SimSun"/>
          <w:i/>
          <w:iCs/>
          <w:color w:val="000000"/>
          <w:kern w:val="24"/>
          <w:sz w:val="20"/>
          <w:szCs w:val="20"/>
        </w:rPr>
        <w:t xml:space="preserve">Bernard O’Neill: </w:t>
      </w:r>
      <w:r>
        <w:rPr>
          <w:rFonts w:ascii="Calibri" w:eastAsia="SimSun" w:hAnsi="Calibri" w:cs="SimSun"/>
          <w:i/>
          <w:iCs/>
          <w:color w:val="17365D"/>
          <w:kern w:val="24"/>
          <w:sz w:val="20"/>
          <w:szCs w:val="20"/>
        </w:rPr>
        <w:t>(</w:t>
      </w:r>
      <w:hyperlink r:id="rId8" w:history="1">
        <w:r>
          <w:rPr>
            <w:rStyle w:val="Hyperlink"/>
            <w:rFonts w:ascii="Calibri" w:eastAsia="SimSun" w:hAnsi="Calibri" w:cs="SimSun"/>
            <w:i/>
            <w:iCs/>
            <w:color w:val="17365D"/>
            <w:kern w:val="24"/>
            <w:sz w:val="20"/>
            <w:szCs w:val="20"/>
            <w:u w:val="none"/>
          </w:rPr>
          <w:t xml:space="preserve">bernard194720002000@yahoo.co.uk):  </w:t>
        </w:r>
      </w:hyperlink>
    </w:p>
    <w:p w14:paraId="10C442AE" w14:textId="137D8288" w:rsidR="00DB0F74" w:rsidRPr="00C619D7" w:rsidRDefault="00A00271" w:rsidP="00C619D7">
      <w:pPr>
        <w:pStyle w:val="NormalWeb"/>
        <w:spacing w:before="48" w:beforeAutospacing="0" w:after="0" w:afterAutospacing="0"/>
        <w:ind w:left="547" w:hanging="547"/>
        <w:jc w:val="center"/>
        <w:rPr>
          <w:rFonts w:ascii="Calibri" w:eastAsia="SimSun" w:hAnsi="Calibri" w:cs="SimSun"/>
          <w:i/>
          <w:iCs/>
          <w:color w:val="0070C0"/>
          <w:kern w:val="24"/>
          <w:sz w:val="20"/>
          <w:szCs w:val="20"/>
          <w:u w:val="single"/>
        </w:rPr>
      </w:pPr>
      <w:r w:rsidRPr="001D13D9">
        <w:rPr>
          <w:rFonts w:ascii="Calibri" w:eastAsia="SimSun" w:hAnsi="Calibri" w:cs="SimSun"/>
          <w:i/>
          <w:iCs/>
          <w:color w:val="000000" w:themeColor="text1"/>
          <w:kern w:val="24"/>
          <w:sz w:val="20"/>
          <w:szCs w:val="20"/>
        </w:rPr>
        <w:t>*</w:t>
      </w:r>
      <w:hyperlink r:id="rId9" w:history="1">
        <w:r w:rsidRPr="001D13D9">
          <w:rPr>
            <w:rStyle w:val="Hyperlink"/>
            <w:rFonts w:ascii="Calibri" w:eastAsia="SimSun" w:hAnsi="Calibri" w:cs="SimSun"/>
            <w:i/>
            <w:iCs/>
            <w:color w:val="auto"/>
            <w:kern w:val="24"/>
            <w:sz w:val="20"/>
            <w:szCs w:val="20"/>
            <w:u w:val="none"/>
          </w:rPr>
          <w:t>Michael</w:t>
        </w:r>
      </w:hyperlink>
      <w:r w:rsidR="00CB3409" w:rsidRPr="001D13D9">
        <w:rPr>
          <w:rFonts w:ascii="Calibri" w:eastAsia="SimSun" w:hAnsi="Calibri" w:cs="SimSun"/>
          <w:i/>
          <w:iCs/>
          <w:color w:val="000000"/>
          <w:kern w:val="24"/>
          <w:sz w:val="20"/>
          <w:szCs w:val="20"/>
        </w:rPr>
        <w:t xml:space="preserve"> </w:t>
      </w:r>
      <w:r w:rsidR="00CB3409">
        <w:rPr>
          <w:rFonts w:ascii="Calibri" w:eastAsia="SimSun" w:hAnsi="Calibri" w:cs="SimSun"/>
          <w:i/>
          <w:iCs/>
          <w:color w:val="000000"/>
          <w:kern w:val="24"/>
          <w:sz w:val="20"/>
          <w:szCs w:val="20"/>
        </w:rPr>
        <w:t xml:space="preserve">McManus: </w:t>
      </w:r>
      <w:r w:rsidR="00CB3409">
        <w:rPr>
          <w:rFonts w:ascii="Calibri" w:eastAsia="SimSun" w:hAnsi="Calibri" w:cs="SimSun"/>
          <w:i/>
          <w:iCs/>
          <w:color w:val="17365D"/>
          <w:kern w:val="24"/>
          <w:sz w:val="20"/>
          <w:szCs w:val="20"/>
        </w:rPr>
        <w:t>(</w:t>
      </w:r>
      <w:hyperlink r:id="rId10" w:history="1">
        <w:r w:rsidR="00CB3409">
          <w:rPr>
            <w:rStyle w:val="Hyperlink"/>
            <w:rFonts w:ascii="Calibri" w:eastAsia="SimSun" w:hAnsi="Calibri" w:cs="SimSun"/>
            <w:i/>
            <w:iCs/>
            <w:color w:val="17365D"/>
            <w:kern w:val="24"/>
            <w:sz w:val="20"/>
            <w:szCs w:val="20"/>
          </w:rPr>
          <w:t>michael.mcmanus5@btinternet.com</w:t>
        </w:r>
      </w:hyperlink>
      <w:r w:rsidR="00CB3409">
        <w:rPr>
          <w:rFonts w:ascii="Calibri" w:eastAsia="SimSun" w:hAnsi="Calibri" w:cs="SimSun"/>
          <w:i/>
          <w:iCs/>
          <w:color w:val="17365D"/>
          <w:kern w:val="24"/>
          <w:sz w:val="20"/>
          <w:szCs w:val="20"/>
        </w:rPr>
        <w:t xml:space="preserve">); </w:t>
      </w:r>
      <w:r w:rsidR="00CB3409">
        <w:rPr>
          <w:rFonts w:ascii="Calibri" w:eastAsia="SimSun" w:hAnsi="Calibri" w:cs="SimSun"/>
          <w:i/>
          <w:iCs/>
          <w:color w:val="000000"/>
          <w:kern w:val="24"/>
          <w:sz w:val="20"/>
          <w:szCs w:val="20"/>
        </w:rPr>
        <w:t xml:space="preserve">Gerry Wright: </w:t>
      </w:r>
      <w:r w:rsidR="00CB3409">
        <w:rPr>
          <w:rFonts w:ascii="Calibri" w:eastAsia="SimSun" w:hAnsi="Calibri" w:cs="SimSun"/>
          <w:i/>
          <w:iCs/>
          <w:color w:val="17365D"/>
          <w:kern w:val="24"/>
          <w:sz w:val="20"/>
          <w:szCs w:val="20"/>
        </w:rPr>
        <w:t>(</w:t>
      </w:r>
      <w:hyperlink r:id="rId11" w:history="1">
        <w:r w:rsidR="00CB3409">
          <w:rPr>
            <w:rStyle w:val="Hyperlink"/>
            <w:rFonts w:ascii="Calibri" w:eastAsia="SimSun" w:hAnsi="Calibri" w:cs="SimSun"/>
            <w:i/>
            <w:iCs/>
            <w:color w:val="17365D"/>
            <w:kern w:val="24"/>
            <w:sz w:val="20"/>
            <w:szCs w:val="20"/>
          </w:rPr>
          <w:t>gerrywright@talktalk.net</w:t>
        </w:r>
      </w:hyperlink>
      <w:r w:rsidR="00CB3409">
        <w:rPr>
          <w:rFonts w:ascii="Calibri" w:eastAsia="SimSun" w:hAnsi="Calibri" w:cs="SimSun"/>
          <w:i/>
          <w:iCs/>
          <w:color w:val="17365D"/>
          <w:kern w:val="24"/>
          <w:sz w:val="20"/>
          <w:szCs w:val="20"/>
        </w:rPr>
        <w:t xml:space="preserve">); </w:t>
      </w:r>
      <w:r>
        <w:rPr>
          <w:rFonts w:ascii="Calibri" w:eastAsia="SimSun" w:hAnsi="Calibri" w:cs="SimSun"/>
          <w:i/>
          <w:iCs/>
          <w:color w:val="000000"/>
          <w:kern w:val="24"/>
          <w:sz w:val="20"/>
          <w:szCs w:val="20"/>
        </w:rPr>
        <w:t xml:space="preserve"> </w:t>
      </w:r>
    </w:p>
    <w:p w14:paraId="543EC615" w14:textId="0F9FBF0F" w:rsidR="00DB0F74" w:rsidRDefault="00F2064A" w:rsidP="00C619D7">
      <w:pPr>
        <w:pStyle w:val="NormalWeb"/>
        <w:spacing w:before="48" w:beforeAutospacing="0" w:after="0" w:afterAutospacing="0"/>
        <w:rPr>
          <w:rFonts w:ascii="Calibri" w:eastAsia="SimSun" w:hAnsi="Calibri" w:cs="SimSun"/>
          <w:i/>
          <w:iCs/>
          <w:kern w:val="24"/>
          <w:sz w:val="20"/>
          <w:szCs w:val="20"/>
        </w:rPr>
      </w:pPr>
      <w:r>
        <w:rPr>
          <w:rFonts w:ascii="Calibri" w:eastAsia="SimSun" w:hAnsi="Calibri" w:cs="SimSun"/>
          <w:i/>
          <w:iCs/>
          <w:color w:val="000000"/>
          <w:kern w:val="24"/>
          <w:sz w:val="20"/>
          <w:szCs w:val="20"/>
        </w:rPr>
        <w:t xml:space="preserve">                                    </w:t>
      </w:r>
      <w:r w:rsidR="00CB3409">
        <w:rPr>
          <w:rFonts w:ascii="Calibri" w:eastAsia="SimSun" w:hAnsi="Calibri" w:cs="SimSun"/>
          <w:i/>
          <w:iCs/>
          <w:color w:val="000000"/>
          <w:kern w:val="24"/>
          <w:sz w:val="20"/>
          <w:szCs w:val="20"/>
        </w:rPr>
        <w:t xml:space="preserve">Joe Lomax: </w:t>
      </w:r>
      <w:r w:rsidR="00CB3409">
        <w:rPr>
          <w:rFonts w:ascii="Calibri" w:eastAsia="SimSun" w:hAnsi="Calibri" w:cs="SimSun"/>
          <w:i/>
          <w:iCs/>
          <w:color w:val="0070C0"/>
          <w:kern w:val="24"/>
          <w:sz w:val="20"/>
          <w:szCs w:val="20"/>
        </w:rPr>
        <w:t xml:space="preserve"> </w:t>
      </w:r>
      <w:r w:rsidR="00CB3409">
        <w:rPr>
          <w:rFonts w:ascii="Calibri" w:eastAsia="SimSun" w:hAnsi="Calibri" w:cs="SimSun"/>
          <w:i/>
          <w:iCs/>
          <w:color w:val="17365D"/>
          <w:kern w:val="24"/>
          <w:sz w:val="20"/>
          <w:szCs w:val="20"/>
        </w:rPr>
        <w:t>(</w:t>
      </w:r>
      <w:hyperlink r:id="rId12" w:history="1">
        <w:r w:rsidR="00CB3409">
          <w:rPr>
            <w:rStyle w:val="Hyperlink"/>
            <w:rFonts w:ascii="Calibri" w:eastAsia="SimSun" w:hAnsi="Calibri" w:cs="SimSun"/>
            <w:i/>
            <w:iCs/>
            <w:color w:val="17365D"/>
            <w:kern w:val="24"/>
            <w:sz w:val="20"/>
            <w:szCs w:val="20"/>
          </w:rPr>
          <w:t>joe@lomax.cc</w:t>
        </w:r>
      </w:hyperlink>
      <w:r w:rsidR="00CB3409">
        <w:rPr>
          <w:rFonts w:ascii="Calibri" w:eastAsia="SimSun" w:hAnsi="Calibri" w:cs="SimSun"/>
          <w:i/>
          <w:iCs/>
          <w:color w:val="17365D"/>
          <w:kern w:val="24"/>
          <w:sz w:val="20"/>
          <w:szCs w:val="20"/>
        </w:rPr>
        <w:t>);</w:t>
      </w:r>
      <w:r w:rsidR="00CB3409">
        <w:rPr>
          <w:rFonts w:ascii="Calibri" w:eastAsia="SimSun" w:hAnsi="Calibri" w:cs="SimSun"/>
          <w:i/>
          <w:iCs/>
          <w:kern w:val="24"/>
          <w:sz w:val="20"/>
          <w:szCs w:val="20"/>
        </w:rPr>
        <w:t xml:space="preserve">  </w:t>
      </w:r>
      <w:r w:rsidR="00CB3409">
        <w:rPr>
          <w:rFonts w:ascii="Calibri" w:eastAsia="SimSun" w:hAnsi="Calibri" w:cs="SimSun"/>
          <w:i/>
          <w:iCs/>
          <w:color w:val="000000"/>
          <w:kern w:val="24"/>
          <w:sz w:val="20"/>
          <w:szCs w:val="20"/>
        </w:rPr>
        <w:t>Keith Dransfield:(</w:t>
      </w:r>
      <w:r w:rsidR="00CB3409">
        <w:rPr>
          <w:color w:val="000000"/>
          <w:sz w:val="20"/>
          <w:szCs w:val="20"/>
        </w:rPr>
        <w:t xml:space="preserve"> </w:t>
      </w:r>
      <w:hyperlink r:id="rId13" w:history="1">
        <w:r w:rsidR="00CB3409">
          <w:rPr>
            <w:i/>
            <w:color w:val="17365D"/>
            <w:sz w:val="20"/>
            <w:szCs w:val="20"/>
            <w:u w:val="single"/>
          </w:rPr>
          <w:t>keith@its-kd.com</w:t>
        </w:r>
      </w:hyperlink>
      <w:r w:rsidR="00CB3409">
        <w:rPr>
          <w:i/>
          <w:color w:val="17365D"/>
          <w:sz w:val="20"/>
          <w:szCs w:val="20"/>
        </w:rPr>
        <w:t xml:space="preserve">) </w:t>
      </w:r>
    </w:p>
    <w:p w14:paraId="0741E84D" w14:textId="77777777" w:rsidR="00DB0F74" w:rsidRDefault="00CB3409">
      <w:pPr>
        <w:jc w:val="center"/>
      </w:pPr>
      <w:r>
        <w:rPr>
          <w:noProof/>
          <w:color w:val="000000"/>
          <w:lang w:eastAsia="en-GB"/>
        </w:rPr>
        <w:drawing>
          <wp:inline distT="0" distB="0" distL="0" distR="0" wp14:anchorId="37082448" wp14:editId="4E64AFFA">
            <wp:extent cx="847725" cy="847725"/>
            <wp:effectExtent l="0" t="0" r="9525" b="9525"/>
            <wp:docPr id="1027" name="yui_3_16_0_ym19_1_1518685665454_2765" descr="http://files.constantcontact.com/1b84aa1d201/22f83071-c928-4191-b1bf-d1128dd0b6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i_3_16_0_ym19_1_1518685665454_276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8F31" w14:textId="3CEB906E" w:rsidR="00DB0F74" w:rsidRDefault="00CB3409">
      <w:pPr>
        <w:pStyle w:val="NormalWeb"/>
        <w:spacing w:before="82" w:beforeAutospacing="0" w:after="0" w:afterAutospacing="0"/>
        <w:jc w:val="center"/>
        <w:rPr>
          <w:color w:val="17365D"/>
        </w:rPr>
      </w:pPr>
      <w:bookmarkStart w:id="0" w:name="_Hlk16777286"/>
      <w:r>
        <w:rPr>
          <w:rFonts w:ascii="Calibri" w:eastAsia="SimSun" w:hAnsi="Calibri" w:cs="SimSun"/>
          <w:color w:val="17365D"/>
          <w:kern w:val="24"/>
          <w:sz w:val="34"/>
          <w:szCs w:val="34"/>
        </w:rPr>
        <w:lastRenderedPageBreak/>
        <w:t>PROPOSED PROGRAMME SOB 202</w:t>
      </w:r>
      <w:r w:rsidR="00CB2B53">
        <w:rPr>
          <w:rFonts w:ascii="Calibri" w:eastAsia="SimSun" w:hAnsi="Calibri" w:cs="SimSun"/>
          <w:color w:val="17365D"/>
          <w:kern w:val="24"/>
          <w:sz w:val="34"/>
          <w:szCs w:val="34"/>
        </w:rPr>
        <w:t>4</w:t>
      </w:r>
    </w:p>
    <w:p w14:paraId="00770DA4" w14:textId="7C652A46" w:rsidR="00DB0F74" w:rsidRDefault="00CB3409">
      <w:pPr>
        <w:pStyle w:val="NormalWeb"/>
        <w:spacing w:before="58" w:beforeAutospacing="0" w:after="0" w:afterAutospacing="0"/>
        <w:jc w:val="center"/>
      </w:pPr>
      <w:r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 xml:space="preserve">Friday </w:t>
      </w:r>
      <w:r w:rsidR="003A0A29"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>0</w:t>
      </w:r>
      <w:r w:rsidR="00CB2B53"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>6</w:t>
      </w:r>
      <w:r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 xml:space="preserve"> September</w:t>
      </w:r>
    </w:p>
    <w:p w14:paraId="725300F3" w14:textId="252594E9" w:rsidR="00DB0F74" w:rsidRDefault="00CB3409">
      <w:pPr>
        <w:pStyle w:val="NormalWeb"/>
        <w:spacing w:before="67" w:beforeAutospacing="0" w:after="0" w:afterAutospacing="0"/>
        <w:jc w:val="center"/>
      </w:pPr>
      <w:r>
        <w:rPr>
          <w:rFonts w:ascii="Calibri" w:eastAsia="SimSun" w:hAnsi="Calibri" w:cs="SimSun"/>
          <w:color w:val="000000"/>
          <w:kern w:val="24"/>
          <w:sz w:val="28"/>
          <w:szCs w:val="28"/>
        </w:rPr>
        <w:t>Arrive</w:t>
      </w:r>
      <w:r>
        <w:rPr>
          <w:rFonts w:ascii="Calibri" w:eastAsia="SimSun" w:hAnsi="Calibri" w:cs="SimSun"/>
          <w:color w:val="404040"/>
          <w:kern w:val="24"/>
          <w:sz w:val="28"/>
          <w:szCs w:val="28"/>
        </w:rPr>
        <w:t xml:space="preserve"> </w:t>
      </w:r>
      <w:r>
        <w:rPr>
          <w:rFonts w:ascii="Calibri" w:eastAsia="SimSun" w:hAnsi="Calibri" w:cs="SimSun"/>
          <w:color w:val="000000"/>
          <w:kern w:val="24"/>
          <w:sz w:val="28"/>
          <w:szCs w:val="28"/>
        </w:rPr>
        <w:t>Shrigley</w:t>
      </w:r>
    </w:p>
    <w:p w14:paraId="75586934" w14:textId="0B4F3131" w:rsidR="00DB0F74" w:rsidRDefault="00CB3409">
      <w:pPr>
        <w:pStyle w:val="NormalWeb"/>
        <w:spacing w:before="67" w:beforeAutospacing="0" w:after="0" w:afterAutospacing="0"/>
        <w:jc w:val="center"/>
      </w:pPr>
      <w:r>
        <w:rPr>
          <w:rFonts w:ascii="Calibri" w:eastAsia="SimSun" w:hAnsi="Calibri" w:cs="SimSun"/>
          <w:color w:val="000000"/>
          <w:kern w:val="24"/>
          <w:sz w:val="28"/>
          <w:szCs w:val="28"/>
        </w:rPr>
        <w:t xml:space="preserve">Drinks at the </w:t>
      </w:r>
      <w:r w:rsidR="007B5B47">
        <w:rPr>
          <w:rFonts w:ascii="Calibri" w:eastAsia="SimSun" w:hAnsi="Calibri" w:cs="SimSun"/>
          <w:color w:val="000000"/>
          <w:kern w:val="24"/>
          <w:sz w:val="28"/>
          <w:szCs w:val="28"/>
        </w:rPr>
        <w:t xml:space="preserve">Poachers Inn </w:t>
      </w:r>
      <w:r>
        <w:rPr>
          <w:rFonts w:ascii="Calibri" w:eastAsia="SimSun" w:hAnsi="Calibri" w:cs="SimSun"/>
          <w:color w:val="000000"/>
          <w:kern w:val="24"/>
          <w:sz w:val="28"/>
          <w:szCs w:val="28"/>
        </w:rPr>
        <w:t>Bollington after 7pm</w:t>
      </w:r>
    </w:p>
    <w:p w14:paraId="5BC8F017" w14:textId="1E1EF8E2" w:rsidR="00DB0F74" w:rsidRDefault="00CB3409">
      <w:pPr>
        <w:pStyle w:val="NormalWeb"/>
        <w:spacing w:before="58" w:beforeAutospacing="0" w:after="0" w:afterAutospacing="0"/>
        <w:jc w:val="center"/>
      </w:pPr>
      <w:r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 xml:space="preserve">Saturday </w:t>
      </w:r>
      <w:r w:rsidR="009F1EAB"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>0</w:t>
      </w:r>
      <w:r w:rsidR="00CB2B53"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>7</w:t>
      </w:r>
      <w:r w:rsidR="00F8506C"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 xml:space="preserve"> </w:t>
      </w:r>
      <w:r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>September</w:t>
      </w:r>
    </w:p>
    <w:p w14:paraId="46AF9A77" w14:textId="77777777" w:rsidR="00DB0F74" w:rsidRDefault="00CB3409">
      <w:pPr>
        <w:pStyle w:val="NormalWeb"/>
        <w:spacing w:before="77" w:beforeAutospacing="0" w:after="0" w:afterAutospacing="0"/>
        <w:jc w:val="center"/>
        <w:rPr>
          <w:rFonts w:ascii="Calibri" w:eastAsia="SimSun" w:hAnsi="Calibri" w:cs="SimSun"/>
          <w:color w:val="000000"/>
          <w:kern w:val="24"/>
          <w:sz w:val="28"/>
          <w:szCs w:val="28"/>
        </w:rPr>
      </w:pPr>
      <w:r>
        <w:rPr>
          <w:rFonts w:ascii="Calibri" w:eastAsia="SimSun" w:hAnsi="Calibri" w:cs="SimSun"/>
          <w:color w:val="000000"/>
          <w:kern w:val="24"/>
          <w:sz w:val="28"/>
          <w:szCs w:val="28"/>
        </w:rPr>
        <w:t xml:space="preserve">Breakfast…. </w:t>
      </w:r>
    </w:p>
    <w:p w14:paraId="59C5A796" w14:textId="77777777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>Programme for Sat am (to be arranged)</w:t>
      </w:r>
    </w:p>
    <w:p w14:paraId="0EBB15F6" w14:textId="77777777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 xml:space="preserve">1230 hrs... lunch </w:t>
      </w:r>
    </w:p>
    <w:p w14:paraId="3A464A7F" w14:textId="44BA868E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>1400 hrs... Tea/coffee in</w:t>
      </w:r>
      <w:r w:rsidR="00616F9C">
        <w:rPr>
          <w:rFonts w:eastAsia="Times New Roman" w:cs="Helvetica"/>
          <w:color w:val="26282A"/>
          <w:sz w:val="28"/>
          <w:szCs w:val="28"/>
          <w:lang w:eastAsia="en-GB"/>
        </w:rPr>
        <w:t xml:space="preserve"> Drawing Room </w:t>
      </w:r>
      <w:r w:rsidR="006C3E38">
        <w:rPr>
          <w:rFonts w:eastAsia="Times New Roman" w:cs="Helvetica"/>
          <w:color w:val="26282A"/>
          <w:sz w:val="28"/>
          <w:szCs w:val="28"/>
          <w:lang w:eastAsia="en-GB"/>
        </w:rPr>
        <w:t>(Sixth form studies)</w:t>
      </w:r>
    </w:p>
    <w:p w14:paraId="35A4B298" w14:textId="77777777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>1430 hrs... Presentation programme</w:t>
      </w:r>
    </w:p>
    <w:p w14:paraId="0A643D80" w14:textId="77777777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>1630 hrs... Free</w:t>
      </w:r>
    </w:p>
    <w:p w14:paraId="42980787" w14:textId="77777777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>1800 hrs... Evening 3 course dinner</w:t>
      </w:r>
    </w:p>
    <w:p w14:paraId="5D65B071" w14:textId="4ED10BA6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>1930 hrs... Concert/social in</w:t>
      </w:r>
      <w:r w:rsidR="00616F9C">
        <w:rPr>
          <w:rFonts w:eastAsia="Times New Roman" w:cs="Helvetica"/>
          <w:color w:val="26282A"/>
          <w:sz w:val="28"/>
          <w:szCs w:val="28"/>
          <w:lang w:eastAsia="en-GB"/>
        </w:rPr>
        <w:t xml:space="preserve"> </w:t>
      </w:r>
      <w:r w:rsidR="006C3E38">
        <w:rPr>
          <w:rFonts w:eastAsia="Times New Roman" w:cs="Helvetica"/>
          <w:color w:val="26282A"/>
          <w:sz w:val="28"/>
          <w:szCs w:val="28"/>
          <w:lang w:eastAsia="en-GB"/>
        </w:rPr>
        <w:t>Drawing Room</w:t>
      </w:r>
    </w:p>
    <w:p w14:paraId="212EB632" w14:textId="77777777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>2200 hrs... Goodnight</w:t>
      </w:r>
    </w:p>
    <w:p w14:paraId="18105929" w14:textId="77777777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 xml:space="preserve">2215 hrs... Social </w:t>
      </w:r>
      <w:proofErr w:type="spellStart"/>
      <w:r>
        <w:rPr>
          <w:rFonts w:eastAsia="Times New Roman" w:cs="Helvetica"/>
          <w:color w:val="26282A"/>
          <w:sz w:val="28"/>
          <w:szCs w:val="28"/>
          <w:lang w:eastAsia="en-GB"/>
        </w:rPr>
        <w:t>cont</w:t>
      </w:r>
      <w:proofErr w:type="spellEnd"/>
      <w:r>
        <w:rPr>
          <w:rFonts w:eastAsia="Times New Roman" w:cs="Helvetica"/>
          <w:color w:val="26282A"/>
          <w:sz w:val="28"/>
          <w:szCs w:val="28"/>
          <w:lang w:eastAsia="en-GB"/>
        </w:rPr>
        <w:t>/...</w:t>
      </w:r>
    </w:p>
    <w:p w14:paraId="463927D3" w14:textId="77777777" w:rsidR="00DB0F74" w:rsidRDefault="00DB0F74">
      <w:pPr>
        <w:pStyle w:val="NormalWeb"/>
        <w:spacing w:before="77" w:beforeAutospacing="0" w:after="0" w:afterAutospacing="0"/>
        <w:jc w:val="center"/>
      </w:pPr>
    </w:p>
    <w:p w14:paraId="19B9B0C2" w14:textId="2FCE0238" w:rsidR="00DB0F74" w:rsidRDefault="00CB3409">
      <w:pPr>
        <w:pStyle w:val="NormalWeb"/>
        <w:spacing w:before="58" w:beforeAutospacing="0" w:after="0" w:afterAutospacing="0"/>
        <w:jc w:val="center"/>
      </w:pPr>
      <w:r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 xml:space="preserve">Sunday </w:t>
      </w:r>
      <w:r w:rsidR="00CB2B53"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>08</w:t>
      </w:r>
      <w:r>
        <w:rPr>
          <w:rFonts w:ascii="Calibri" w:eastAsia="SimSun" w:hAnsi="Calibri" w:cs="SimSun"/>
          <w:b/>
          <w:bCs/>
          <w:i/>
          <w:iCs/>
          <w:color w:val="000000"/>
          <w:kern w:val="24"/>
          <w:u w:val="single"/>
        </w:rPr>
        <w:t xml:space="preserve"> September</w:t>
      </w:r>
    </w:p>
    <w:p w14:paraId="03BEB38F" w14:textId="77777777" w:rsidR="00DB0F74" w:rsidRDefault="00CB3409">
      <w:pPr>
        <w:pStyle w:val="NormalWeb"/>
        <w:spacing w:before="77" w:beforeAutospacing="0" w:after="0" w:afterAutospacing="0"/>
        <w:jc w:val="center"/>
        <w:rPr>
          <w:rFonts w:ascii="Calibri" w:eastAsia="SimSun" w:hAnsi="Calibri" w:cs="SimSun"/>
          <w:color w:val="000000"/>
          <w:kern w:val="24"/>
          <w:sz w:val="28"/>
          <w:szCs w:val="28"/>
        </w:rPr>
      </w:pPr>
      <w:r>
        <w:rPr>
          <w:rFonts w:ascii="Calibri" w:eastAsia="SimSun" w:hAnsi="Calibri" w:cs="SimSun"/>
          <w:color w:val="000000"/>
          <w:kern w:val="24"/>
          <w:sz w:val="28"/>
          <w:szCs w:val="28"/>
        </w:rPr>
        <w:t>Breakfast….</w:t>
      </w:r>
    </w:p>
    <w:p w14:paraId="45FB2773" w14:textId="77777777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>0930hrs...Commemoration service in Shrigley cemetery</w:t>
      </w:r>
    </w:p>
    <w:p w14:paraId="4F2550F3" w14:textId="77777777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>1015hrs... Commemoration service in Bollington cemetery</w:t>
      </w:r>
    </w:p>
    <w:p w14:paraId="659F62E0" w14:textId="77777777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>1100hrs...Mass at Savio followed by tea/coffee/pastries</w:t>
      </w:r>
    </w:p>
    <w:p w14:paraId="2EA11B18" w14:textId="77777777" w:rsidR="00DB0F74" w:rsidRDefault="00CB340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  <w:r>
        <w:rPr>
          <w:rFonts w:eastAsia="Times New Roman" w:cs="Helvetica"/>
          <w:color w:val="26282A"/>
          <w:sz w:val="28"/>
          <w:szCs w:val="28"/>
          <w:lang w:eastAsia="en-GB"/>
        </w:rPr>
        <w:t>1300hrs…Lunch at Shrigley</w:t>
      </w:r>
    </w:p>
    <w:bookmarkEnd w:id="0"/>
    <w:p w14:paraId="75993AE3" w14:textId="597DBCB6" w:rsidR="00DB0F74" w:rsidRDefault="00DB0F74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val="en-US" w:eastAsia="en-GB"/>
        </w:rPr>
      </w:pPr>
    </w:p>
    <w:p w14:paraId="4114B385" w14:textId="77777777" w:rsidR="00300D16" w:rsidRDefault="00300D16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6282A"/>
          <w:sz w:val="28"/>
          <w:szCs w:val="28"/>
          <w:lang w:eastAsia="en-GB"/>
        </w:rPr>
      </w:pPr>
    </w:p>
    <w:p w14:paraId="12750822" w14:textId="77777777" w:rsidR="00DB0F74" w:rsidRDefault="00CB3409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Farewells (SOB 18 reunion)</w:t>
      </w:r>
    </w:p>
    <w:p w14:paraId="2EC5C8F5" w14:textId="77777777" w:rsidR="00DB0F74" w:rsidRDefault="00CB3409">
      <w:pPr>
        <w:pStyle w:val="NormalWeb"/>
        <w:spacing w:before="77" w:beforeAutospacing="0" w:after="0" w:afterAutospacing="0"/>
        <w:jc w:val="center"/>
        <w:rPr>
          <w:rFonts w:ascii="Calibri" w:eastAsia="SimSun" w:hAnsi="Calibri" w:cs="SimSun"/>
          <w:color w:val="000000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07BFF126" wp14:editId="699304C9">
            <wp:extent cx="3619500" cy="2034159"/>
            <wp:effectExtent l="0" t="0" r="0" b="4445"/>
            <wp:docPr id="1028" name="Picture 2" descr="FinalGpSavioStatueSOB2018 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0" cy="20341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3937" w14:textId="77777777" w:rsidR="00DB0F74" w:rsidRDefault="00DB0F74">
      <w:pPr>
        <w:spacing w:before="77" w:after="0" w:line="240" w:lineRule="auto"/>
        <w:jc w:val="center"/>
        <w:textAlignment w:val="baseline"/>
        <w:rPr>
          <w:rFonts w:eastAsia="SimSun"/>
          <w:b/>
          <w:bCs/>
          <w:color w:val="17365D"/>
          <w:kern w:val="24"/>
          <w:sz w:val="32"/>
          <w:szCs w:val="32"/>
          <w:u w:val="single"/>
          <w:lang w:eastAsia="en-GB"/>
        </w:rPr>
      </w:pPr>
    </w:p>
    <w:p w14:paraId="3FC090BF" w14:textId="77777777" w:rsidR="00CB2B53" w:rsidRDefault="00CB2B53" w:rsidP="004748E5">
      <w:pPr>
        <w:spacing w:before="77" w:after="0" w:line="240" w:lineRule="auto"/>
        <w:textAlignment w:val="baseline"/>
        <w:rPr>
          <w:rFonts w:eastAsia="SimSun"/>
          <w:b/>
          <w:bCs/>
          <w:color w:val="17365D"/>
          <w:kern w:val="24"/>
          <w:sz w:val="32"/>
          <w:szCs w:val="32"/>
          <w:u w:val="single"/>
          <w:lang w:eastAsia="en-GB"/>
        </w:rPr>
      </w:pPr>
    </w:p>
    <w:p w14:paraId="09609F3D" w14:textId="77777777" w:rsidR="00322AF8" w:rsidRDefault="00322AF8" w:rsidP="004748E5">
      <w:pPr>
        <w:spacing w:before="77" w:after="0" w:line="240" w:lineRule="auto"/>
        <w:textAlignment w:val="baseline"/>
        <w:rPr>
          <w:rFonts w:eastAsia="SimSun"/>
          <w:b/>
          <w:bCs/>
          <w:color w:val="17365D"/>
          <w:kern w:val="24"/>
          <w:sz w:val="32"/>
          <w:szCs w:val="32"/>
          <w:u w:val="single"/>
          <w:lang w:eastAsia="en-GB"/>
        </w:rPr>
      </w:pPr>
    </w:p>
    <w:p w14:paraId="4D8EE77E" w14:textId="439431E0" w:rsidR="00DB0F74" w:rsidRDefault="00CB3409">
      <w:pPr>
        <w:spacing w:before="77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</w:pPr>
      <w:r>
        <w:rPr>
          <w:rFonts w:eastAsia="SimSun"/>
          <w:b/>
          <w:bCs/>
          <w:color w:val="17365D"/>
          <w:kern w:val="24"/>
          <w:sz w:val="32"/>
          <w:szCs w:val="32"/>
          <w:u w:val="single"/>
          <w:lang w:val="en-US" w:eastAsia="en-GB"/>
        </w:rPr>
        <w:lastRenderedPageBreak/>
        <w:t>Bo</w:t>
      </w:r>
      <w:proofErr w:type="spellStart"/>
      <w:r>
        <w:rPr>
          <w:rFonts w:eastAsia="SimSun"/>
          <w:b/>
          <w:bCs/>
          <w:color w:val="17365D"/>
          <w:kern w:val="24"/>
          <w:sz w:val="32"/>
          <w:szCs w:val="32"/>
          <w:u w:val="single"/>
          <w:lang w:eastAsia="en-GB"/>
        </w:rPr>
        <w:t>oking</w:t>
      </w:r>
      <w:proofErr w:type="spellEnd"/>
      <w:r>
        <w:rPr>
          <w:rFonts w:eastAsia="SimSun"/>
          <w:b/>
          <w:bCs/>
          <w:color w:val="17365D"/>
          <w:kern w:val="24"/>
          <w:sz w:val="32"/>
          <w:szCs w:val="32"/>
          <w:u w:val="single"/>
          <w:lang w:eastAsia="en-GB"/>
        </w:rPr>
        <w:t xml:space="preserve"> Form SOB 202</w:t>
      </w:r>
      <w:r w:rsidR="00300D16">
        <w:rPr>
          <w:rFonts w:eastAsia="SimSun"/>
          <w:b/>
          <w:bCs/>
          <w:color w:val="17365D"/>
          <w:kern w:val="24"/>
          <w:sz w:val="32"/>
          <w:szCs w:val="32"/>
          <w:u w:val="single"/>
          <w:lang w:eastAsia="en-GB"/>
        </w:rPr>
        <w:t>4</w:t>
      </w:r>
    </w:p>
    <w:p w14:paraId="7E53B7FE" w14:textId="7AA46DEE" w:rsidR="00DB0F74" w:rsidRDefault="00CB3409">
      <w:pPr>
        <w:spacing w:before="67" w:after="0" w:line="240" w:lineRule="auto"/>
        <w:ind w:left="547" w:hanging="547"/>
        <w:textAlignment w:val="baseline"/>
        <w:rPr>
          <w:rFonts w:eastAsia="SimSun"/>
          <w:color w:val="000000"/>
          <w:kern w:val="24"/>
          <w:lang w:eastAsia="en-GB"/>
        </w:rPr>
      </w:pPr>
      <w:r>
        <w:rPr>
          <w:rFonts w:eastAsia="SimSun"/>
          <w:color w:val="000000"/>
          <w:kern w:val="24"/>
          <w:lang w:eastAsia="en-GB"/>
        </w:rPr>
        <w:t>Name.</w:t>
      </w:r>
      <w:r>
        <w:rPr>
          <w:rFonts w:eastAsia="SimSun"/>
          <w:color w:val="000000"/>
          <w:kern w:val="24"/>
          <w:lang w:val="en-US" w:eastAsia="en-GB"/>
        </w:rPr>
        <w:t xml:space="preserve">  </w:t>
      </w:r>
      <w:r>
        <w:rPr>
          <w:rFonts w:eastAsia="SimSun"/>
          <w:color w:val="000000"/>
          <w:kern w:val="24"/>
          <w:lang w:eastAsia="en-GB"/>
        </w:rPr>
        <w:t>...................................................................................</w:t>
      </w:r>
      <w:r w:rsidR="003A0A29">
        <w:rPr>
          <w:rFonts w:eastAsia="SimSun"/>
          <w:color w:val="000000"/>
          <w:kern w:val="24"/>
          <w:lang w:eastAsia="en-GB"/>
        </w:rPr>
        <w:t>..................................................................</w:t>
      </w:r>
    </w:p>
    <w:p w14:paraId="6CC688B3" w14:textId="1FAE3F1C" w:rsidR="00DB0F74" w:rsidRDefault="00CB3409">
      <w:pPr>
        <w:spacing w:before="6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lang w:eastAsia="en-GB"/>
        </w:rPr>
      </w:pPr>
      <w:r>
        <w:rPr>
          <w:rFonts w:eastAsia="SimSun"/>
          <w:color w:val="000000"/>
          <w:kern w:val="24"/>
          <w:lang w:eastAsia="en-GB"/>
        </w:rPr>
        <w:t>Years at Shrigley......................................</w:t>
      </w:r>
      <w:r w:rsidR="003A0A29">
        <w:rPr>
          <w:rFonts w:eastAsia="SimSun"/>
          <w:color w:val="000000"/>
          <w:kern w:val="24"/>
          <w:lang w:eastAsia="en-GB"/>
        </w:rPr>
        <w:t>.................................................................................................</w:t>
      </w:r>
    </w:p>
    <w:p w14:paraId="548F9386" w14:textId="00D16F1B" w:rsidR="00DB0F74" w:rsidRDefault="00CB3409" w:rsidP="003A0A29">
      <w:pPr>
        <w:spacing w:before="67" w:after="0" w:line="240" w:lineRule="auto"/>
        <w:ind w:left="547" w:hanging="547"/>
        <w:textAlignment w:val="baseline"/>
        <w:rPr>
          <w:rFonts w:eastAsia="SimSun"/>
          <w:color w:val="000000"/>
          <w:kern w:val="24"/>
          <w:lang w:eastAsia="en-GB"/>
        </w:rPr>
      </w:pPr>
      <w:r>
        <w:rPr>
          <w:rFonts w:eastAsia="SimSun"/>
          <w:color w:val="000000"/>
          <w:kern w:val="24"/>
          <w:lang w:eastAsia="en-GB"/>
        </w:rPr>
        <w:t>Address</w:t>
      </w:r>
      <w:r w:rsidR="003A0A29">
        <w:rPr>
          <w:rFonts w:eastAsia="SimSun"/>
          <w:color w:val="000000"/>
          <w:kern w:val="24"/>
          <w:lang w:eastAsia="en-GB"/>
        </w:rPr>
        <w:t>…………………………………………………………………………………………Postal Code………………………………….</w:t>
      </w:r>
    </w:p>
    <w:p w14:paraId="6C6A2CF1" w14:textId="108C8C5E" w:rsidR="00DB0F74" w:rsidRDefault="00CB3409" w:rsidP="003A0A29">
      <w:pPr>
        <w:spacing w:before="67" w:after="0" w:line="240" w:lineRule="auto"/>
        <w:ind w:left="547" w:hanging="547"/>
        <w:textAlignment w:val="baseline"/>
        <w:rPr>
          <w:rFonts w:eastAsia="SimSun"/>
          <w:color w:val="000000"/>
          <w:kern w:val="24"/>
          <w:lang w:eastAsia="en-GB"/>
        </w:rPr>
      </w:pPr>
      <w:r>
        <w:rPr>
          <w:rFonts w:eastAsia="SimSun"/>
          <w:color w:val="000000"/>
          <w:kern w:val="24"/>
          <w:lang w:eastAsia="en-GB"/>
        </w:rPr>
        <w:t>Tel No/Mobile……</w:t>
      </w:r>
      <w:r w:rsidR="003A0A29">
        <w:rPr>
          <w:rFonts w:eastAsia="SimSun"/>
          <w:color w:val="000000"/>
          <w:kern w:val="24"/>
          <w:lang w:val="en-US" w:eastAsia="en-GB"/>
        </w:rPr>
        <w:t>……………………………..</w:t>
      </w:r>
      <w:r>
        <w:rPr>
          <w:rFonts w:eastAsia="SimSun"/>
          <w:color w:val="000000"/>
          <w:kern w:val="24"/>
          <w:lang w:eastAsia="en-GB"/>
        </w:rPr>
        <w:t>E-Mail address………</w:t>
      </w:r>
      <w:r w:rsidR="003A0A29">
        <w:rPr>
          <w:rFonts w:eastAsia="SimSun"/>
          <w:color w:val="000000"/>
          <w:kern w:val="24"/>
          <w:lang w:val="en-US" w:eastAsia="en-GB"/>
        </w:rPr>
        <w:t>………………………………………………………………….</w:t>
      </w:r>
    </w:p>
    <w:p w14:paraId="404B005A" w14:textId="77777777" w:rsidR="00DB0F74" w:rsidRDefault="00DB0F74">
      <w:pPr>
        <w:spacing w:before="67" w:after="0" w:line="240" w:lineRule="auto"/>
        <w:textAlignment w:val="baseline"/>
        <w:rPr>
          <w:rFonts w:eastAsia="SimSun"/>
          <w:color w:val="000000"/>
          <w:kern w:val="24"/>
          <w:lang w:eastAsia="en-GB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46"/>
        <w:gridCol w:w="1018"/>
        <w:gridCol w:w="1789"/>
        <w:gridCol w:w="1417"/>
      </w:tblGrid>
      <w:tr w:rsidR="00DB0F74" w14:paraId="3D98EBA8" w14:textId="77777777">
        <w:tc>
          <w:tcPr>
            <w:tcW w:w="1809" w:type="dxa"/>
          </w:tcPr>
          <w:p w14:paraId="18595EA1" w14:textId="77777777" w:rsidR="00DB0F74" w:rsidRDefault="00CB34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  <w:p w14:paraId="3790097A" w14:textId="77777777" w:rsidR="00DB0F74" w:rsidRDefault="00DB0F74"/>
        </w:tc>
        <w:tc>
          <w:tcPr>
            <w:tcW w:w="1843" w:type="dxa"/>
          </w:tcPr>
          <w:p w14:paraId="2BC84FA2" w14:textId="77777777" w:rsidR="00DB0F74" w:rsidRDefault="00CB34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Venue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0"/>
            </w:tblGrid>
            <w:tr w:rsidR="00DB0F74" w14:paraId="2C8FEF66" w14:textId="77777777">
              <w:tc>
                <w:tcPr>
                  <w:tcW w:w="1540" w:type="dxa"/>
                </w:tcPr>
                <w:p w14:paraId="3EA3CA2D" w14:textId="77777777" w:rsidR="00DB0F74" w:rsidRDefault="00CB3409">
                  <w:r>
                    <w:t>Shrigley Hotel</w:t>
                  </w:r>
                </w:p>
              </w:tc>
            </w:tr>
            <w:tr w:rsidR="00DB0F74" w14:paraId="30C9DC4F" w14:textId="77777777">
              <w:tc>
                <w:tcPr>
                  <w:tcW w:w="1540" w:type="dxa"/>
                </w:tcPr>
                <w:p w14:paraId="28DFE7BC" w14:textId="77777777" w:rsidR="00DB0F74" w:rsidRDefault="00DB0F74"/>
              </w:tc>
            </w:tr>
          </w:tbl>
          <w:p w14:paraId="4B158157" w14:textId="77777777" w:rsidR="00DB0F74" w:rsidRDefault="00DB0F74"/>
        </w:tc>
        <w:tc>
          <w:tcPr>
            <w:tcW w:w="1446" w:type="dxa"/>
          </w:tcPr>
          <w:p w14:paraId="130FBAC1" w14:textId="77777777" w:rsidR="00DB0F74" w:rsidRDefault="00DB0F74"/>
          <w:p w14:paraId="5D7C30EA" w14:textId="152FC140" w:rsidR="00DB0F74" w:rsidRDefault="00571E0C">
            <w:r>
              <w:t>Hollin House</w:t>
            </w:r>
          </w:p>
        </w:tc>
        <w:tc>
          <w:tcPr>
            <w:tcW w:w="1018" w:type="dxa"/>
          </w:tcPr>
          <w:p w14:paraId="006D60B2" w14:textId="77777777" w:rsidR="00DB0F74" w:rsidRDefault="00DB0F74">
            <w:pPr>
              <w:rPr>
                <w:b/>
                <w:u w:val="single"/>
              </w:rPr>
            </w:pPr>
          </w:p>
          <w:p w14:paraId="7F233E6A" w14:textId="77777777" w:rsidR="00DB0F74" w:rsidRDefault="00CB34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 persons</w:t>
            </w:r>
          </w:p>
        </w:tc>
        <w:tc>
          <w:tcPr>
            <w:tcW w:w="1789" w:type="dxa"/>
          </w:tcPr>
          <w:p w14:paraId="061E59BB" w14:textId="77777777" w:rsidR="00DB0F74" w:rsidRDefault="00CB34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Cost</w:t>
            </w:r>
          </w:p>
          <w:p w14:paraId="55650544" w14:textId="77777777" w:rsidR="00DB0F74" w:rsidRDefault="00DB0F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1F87F399" w14:textId="77777777" w:rsidR="00DB0F74" w:rsidRDefault="00CB34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</w:tr>
      <w:tr w:rsidR="00DB0F74" w14:paraId="7D68B080" w14:textId="77777777">
        <w:tc>
          <w:tcPr>
            <w:tcW w:w="1809" w:type="dxa"/>
          </w:tcPr>
          <w:p w14:paraId="2E9552EA" w14:textId="77777777" w:rsidR="00DB0F74" w:rsidRDefault="00CB3409">
            <w:pPr>
              <w:rPr>
                <w:b/>
              </w:rPr>
            </w:pPr>
            <w:r>
              <w:rPr>
                <w:b/>
              </w:rPr>
              <w:t>Accommodation</w:t>
            </w:r>
          </w:p>
          <w:p w14:paraId="319AAE67" w14:textId="77777777" w:rsidR="00DB0F74" w:rsidRDefault="00CB340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Breakfast)</w:t>
            </w:r>
          </w:p>
          <w:p w14:paraId="162185A1" w14:textId="77777777" w:rsidR="00DB0F74" w:rsidRDefault="00CB3409">
            <w:pPr>
              <w:rPr>
                <w:b/>
              </w:rPr>
            </w:pPr>
            <w:r>
              <w:rPr>
                <w:b/>
              </w:rPr>
              <w:t>ROOM RATE</w:t>
            </w:r>
          </w:p>
        </w:tc>
        <w:tc>
          <w:tcPr>
            <w:tcW w:w="1843" w:type="dxa"/>
          </w:tcPr>
          <w:p w14:paraId="1F102DA8" w14:textId="4EF5AC70" w:rsidR="00DB0F74" w:rsidRDefault="00CB3409">
            <w:r>
              <w:t xml:space="preserve">Single </w:t>
            </w:r>
            <w:r w:rsidR="003A0A29">
              <w:t>£</w:t>
            </w:r>
            <w:r w:rsidR="00616F9C">
              <w:t>8</w:t>
            </w:r>
            <w:r w:rsidR="00080D15">
              <w:t>8</w:t>
            </w:r>
            <w:r w:rsidR="00616F9C">
              <w:t>pn</w:t>
            </w:r>
          </w:p>
          <w:p w14:paraId="4AB45A66" w14:textId="52AB0E67" w:rsidR="00DB0F74" w:rsidRDefault="00CB3409">
            <w:r>
              <w:t>Twin/Double £</w:t>
            </w:r>
            <w:r w:rsidR="00616F9C">
              <w:t>1</w:t>
            </w:r>
            <w:r w:rsidR="00D30888">
              <w:t>3</w:t>
            </w:r>
            <w:r w:rsidR="00616F9C">
              <w:t>0pn</w:t>
            </w:r>
          </w:p>
        </w:tc>
        <w:tc>
          <w:tcPr>
            <w:tcW w:w="1446" w:type="dxa"/>
          </w:tcPr>
          <w:p w14:paraId="03FCE921" w14:textId="5ADFA330" w:rsidR="00DB0F74" w:rsidRDefault="00CB3409">
            <w:r>
              <w:t>£</w:t>
            </w:r>
            <w:r w:rsidR="00571E0C">
              <w:t>100</w:t>
            </w:r>
          </w:p>
          <w:p w14:paraId="188843F3" w14:textId="6CBC949A" w:rsidR="00DB0F74" w:rsidRDefault="00CB3409">
            <w:r>
              <w:t>£</w:t>
            </w:r>
            <w:r w:rsidR="00EA1D97">
              <w:t>130</w:t>
            </w:r>
            <w:r w:rsidR="00E71AA6">
              <w:t>pn</w:t>
            </w:r>
          </w:p>
        </w:tc>
        <w:tc>
          <w:tcPr>
            <w:tcW w:w="1018" w:type="dxa"/>
          </w:tcPr>
          <w:p w14:paraId="3EA37427" w14:textId="3D0B4476" w:rsidR="00DB0F74" w:rsidRDefault="00DB0F74"/>
        </w:tc>
        <w:tc>
          <w:tcPr>
            <w:tcW w:w="1789" w:type="dxa"/>
          </w:tcPr>
          <w:p w14:paraId="1FABE2D2" w14:textId="77777777" w:rsidR="00DB0F74" w:rsidRDefault="00CB3409">
            <w:r>
              <w:t>PAY DIRECT for</w:t>
            </w:r>
          </w:p>
          <w:p w14:paraId="20296649" w14:textId="77777777" w:rsidR="00DB0F74" w:rsidRDefault="00CB3409">
            <w:r>
              <w:t>Accommodation</w:t>
            </w:r>
          </w:p>
          <w:p w14:paraId="6F45C9BF" w14:textId="77777777" w:rsidR="00DB0F74" w:rsidRDefault="00CB3409">
            <w:r>
              <w:t>See Notes below.</w:t>
            </w:r>
          </w:p>
        </w:tc>
        <w:tc>
          <w:tcPr>
            <w:tcW w:w="1417" w:type="dxa"/>
          </w:tcPr>
          <w:p w14:paraId="63598C4F" w14:textId="4CE00A5D" w:rsidR="00DB0F74" w:rsidRDefault="00DB0F74"/>
        </w:tc>
      </w:tr>
      <w:tr w:rsidR="00DB0F74" w14:paraId="02597586" w14:textId="77777777">
        <w:tc>
          <w:tcPr>
            <w:tcW w:w="1809" w:type="dxa"/>
          </w:tcPr>
          <w:p w14:paraId="34481DBB" w14:textId="77777777" w:rsidR="00DB0F74" w:rsidRDefault="00DB0F74"/>
        </w:tc>
        <w:tc>
          <w:tcPr>
            <w:tcW w:w="1843" w:type="dxa"/>
          </w:tcPr>
          <w:p w14:paraId="4DA952E5" w14:textId="77777777" w:rsidR="00DB0F74" w:rsidRDefault="00DB0F74"/>
        </w:tc>
        <w:tc>
          <w:tcPr>
            <w:tcW w:w="1446" w:type="dxa"/>
          </w:tcPr>
          <w:p w14:paraId="73DDEB5D" w14:textId="77777777" w:rsidR="00DB0F74" w:rsidRDefault="00DB0F74"/>
        </w:tc>
        <w:tc>
          <w:tcPr>
            <w:tcW w:w="1018" w:type="dxa"/>
          </w:tcPr>
          <w:p w14:paraId="239B3643" w14:textId="77777777" w:rsidR="00DB0F74" w:rsidRDefault="00DB0F74"/>
        </w:tc>
        <w:tc>
          <w:tcPr>
            <w:tcW w:w="1789" w:type="dxa"/>
          </w:tcPr>
          <w:p w14:paraId="147D7C56" w14:textId="77777777" w:rsidR="00DB0F74" w:rsidRDefault="00DB0F74"/>
        </w:tc>
        <w:tc>
          <w:tcPr>
            <w:tcW w:w="1417" w:type="dxa"/>
          </w:tcPr>
          <w:p w14:paraId="2D17BA79" w14:textId="77777777" w:rsidR="00DB0F74" w:rsidRDefault="00DB0F74"/>
        </w:tc>
      </w:tr>
      <w:tr w:rsidR="00DB0F74" w14:paraId="71872AC4" w14:textId="77777777">
        <w:tc>
          <w:tcPr>
            <w:tcW w:w="1809" w:type="dxa"/>
          </w:tcPr>
          <w:p w14:paraId="3CFE46AF" w14:textId="77777777" w:rsidR="00DB0F74" w:rsidRDefault="00DB0F74"/>
        </w:tc>
        <w:tc>
          <w:tcPr>
            <w:tcW w:w="1843" w:type="dxa"/>
          </w:tcPr>
          <w:p w14:paraId="01EA797A" w14:textId="77777777" w:rsidR="00DB0F74" w:rsidRDefault="00DB0F74"/>
        </w:tc>
        <w:tc>
          <w:tcPr>
            <w:tcW w:w="1446" w:type="dxa"/>
          </w:tcPr>
          <w:p w14:paraId="1B42F5E5" w14:textId="77777777" w:rsidR="00DB0F74" w:rsidRDefault="00DB0F74"/>
        </w:tc>
        <w:tc>
          <w:tcPr>
            <w:tcW w:w="1018" w:type="dxa"/>
          </w:tcPr>
          <w:p w14:paraId="72E00AFD" w14:textId="77777777" w:rsidR="00DB0F74" w:rsidRDefault="00DB0F74"/>
        </w:tc>
        <w:tc>
          <w:tcPr>
            <w:tcW w:w="1789" w:type="dxa"/>
          </w:tcPr>
          <w:p w14:paraId="1812709E" w14:textId="77777777" w:rsidR="00DB0F74" w:rsidRDefault="00DB0F74">
            <w:pPr>
              <w:rPr>
                <w:b/>
              </w:rPr>
            </w:pPr>
          </w:p>
        </w:tc>
        <w:tc>
          <w:tcPr>
            <w:tcW w:w="1417" w:type="dxa"/>
          </w:tcPr>
          <w:p w14:paraId="167715AC" w14:textId="77777777" w:rsidR="00DB0F74" w:rsidRDefault="00DB0F74">
            <w:pPr>
              <w:rPr>
                <w:b/>
              </w:rPr>
            </w:pPr>
          </w:p>
        </w:tc>
      </w:tr>
      <w:tr w:rsidR="00DB0F74" w14:paraId="62AED702" w14:textId="77777777">
        <w:tc>
          <w:tcPr>
            <w:tcW w:w="1809" w:type="dxa"/>
          </w:tcPr>
          <w:p w14:paraId="6980A5C0" w14:textId="77777777" w:rsidR="00DB0F74" w:rsidRDefault="00CB3409">
            <w:pPr>
              <w:rPr>
                <w:b/>
              </w:rPr>
            </w:pPr>
            <w:r>
              <w:rPr>
                <w:b/>
              </w:rPr>
              <w:t>MEALS  *</w:t>
            </w:r>
          </w:p>
        </w:tc>
        <w:tc>
          <w:tcPr>
            <w:tcW w:w="1843" w:type="dxa"/>
          </w:tcPr>
          <w:p w14:paraId="07639D08" w14:textId="77777777" w:rsidR="00DB0F74" w:rsidRDefault="00CB3409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446" w:type="dxa"/>
          </w:tcPr>
          <w:p w14:paraId="138BED10" w14:textId="77777777" w:rsidR="00DB0F74" w:rsidRDefault="00CB3409">
            <w:r>
              <w:t>Special Diet</w:t>
            </w:r>
          </w:p>
        </w:tc>
        <w:tc>
          <w:tcPr>
            <w:tcW w:w="1018" w:type="dxa"/>
          </w:tcPr>
          <w:p w14:paraId="7A123847" w14:textId="77777777" w:rsidR="00DB0F74" w:rsidRDefault="00DB0F74">
            <w:pPr>
              <w:rPr>
                <w:b/>
              </w:rPr>
            </w:pPr>
          </w:p>
        </w:tc>
        <w:tc>
          <w:tcPr>
            <w:tcW w:w="1789" w:type="dxa"/>
          </w:tcPr>
          <w:p w14:paraId="28060836" w14:textId="77777777" w:rsidR="00DB0F74" w:rsidRDefault="00CB3409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417" w:type="dxa"/>
          </w:tcPr>
          <w:p w14:paraId="0A75C262" w14:textId="77777777" w:rsidR="00DB0F74" w:rsidRDefault="00DB0F74"/>
        </w:tc>
      </w:tr>
      <w:tr w:rsidR="00DB0F74" w14:paraId="431B78ED" w14:textId="77777777">
        <w:tc>
          <w:tcPr>
            <w:tcW w:w="1809" w:type="dxa"/>
          </w:tcPr>
          <w:p w14:paraId="687B4469" w14:textId="77777777" w:rsidR="00DB0F74" w:rsidRDefault="00CB3409">
            <w:r>
              <w:t>Sat</w:t>
            </w:r>
          </w:p>
        </w:tc>
        <w:tc>
          <w:tcPr>
            <w:tcW w:w="1843" w:type="dxa"/>
          </w:tcPr>
          <w:p w14:paraId="5BFC646F" w14:textId="77777777" w:rsidR="00DB0F74" w:rsidRDefault="00CB3409">
            <w:r>
              <w:t>Shrigley lunch</w:t>
            </w:r>
          </w:p>
        </w:tc>
        <w:tc>
          <w:tcPr>
            <w:tcW w:w="1446" w:type="dxa"/>
          </w:tcPr>
          <w:p w14:paraId="7CA5CC90" w14:textId="77777777" w:rsidR="00DB0F74" w:rsidRDefault="00CB3409">
            <w:r>
              <w:t>Yes/No</w:t>
            </w:r>
          </w:p>
        </w:tc>
        <w:tc>
          <w:tcPr>
            <w:tcW w:w="1018" w:type="dxa"/>
          </w:tcPr>
          <w:p w14:paraId="7FA5B322" w14:textId="77777777" w:rsidR="00DB0F74" w:rsidRDefault="00DB0F74"/>
        </w:tc>
        <w:tc>
          <w:tcPr>
            <w:tcW w:w="1789" w:type="dxa"/>
          </w:tcPr>
          <w:p w14:paraId="12D62540" w14:textId="0B3FF0D7" w:rsidR="00DB0F74" w:rsidRDefault="00CB3409">
            <w:r>
              <w:t>£</w:t>
            </w:r>
            <w:r w:rsidR="002568D9">
              <w:t>2</w:t>
            </w:r>
            <w:r w:rsidR="00600BB4">
              <w:t>4</w:t>
            </w:r>
            <w:r w:rsidR="002568D9">
              <w:t>-00</w:t>
            </w:r>
          </w:p>
        </w:tc>
        <w:tc>
          <w:tcPr>
            <w:tcW w:w="1417" w:type="dxa"/>
          </w:tcPr>
          <w:p w14:paraId="3C5FD281" w14:textId="7CD62188" w:rsidR="00DB0F74" w:rsidRDefault="00DB0F74"/>
        </w:tc>
      </w:tr>
      <w:tr w:rsidR="00DB0F74" w14:paraId="649FA6F0" w14:textId="77777777">
        <w:tc>
          <w:tcPr>
            <w:tcW w:w="1809" w:type="dxa"/>
          </w:tcPr>
          <w:p w14:paraId="0FFB02AE" w14:textId="77777777" w:rsidR="00DB0F74" w:rsidRDefault="00CB3409">
            <w:r>
              <w:t>Sat</w:t>
            </w:r>
          </w:p>
        </w:tc>
        <w:tc>
          <w:tcPr>
            <w:tcW w:w="1843" w:type="dxa"/>
          </w:tcPr>
          <w:p w14:paraId="2BA273E0" w14:textId="77777777" w:rsidR="00DB0F74" w:rsidRDefault="00CB3409">
            <w:r>
              <w:t>Shrigley supper</w:t>
            </w:r>
          </w:p>
        </w:tc>
        <w:tc>
          <w:tcPr>
            <w:tcW w:w="1446" w:type="dxa"/>
          </w:tcPr>
          <w:p w14:paraId="124427BA" w14:textId="77777777" w:rsidR="00DB0F74" w:rsidRDefault="00CB3409">
            <w:r>
              <w:t>Yes/No</w:t>
            </w:r>
          </w:p>
        </w:tc>
        <w:tc>
          <w:tcPr>
            <w:tcW w:w="1018" w:type="dxa"/>
          </w:tcPr>
          <w:p w14:paraId="5BB4CBC2" w14:textId="77777777" w:rsidR="00DB0F74" w:rsidRDefault="00DB0F74"/>
        </w:tc>
        <w:tc>
          <w:tcPr>
            <w:tcW w:w="1789" w:type="dxa"/>
          </w:tcPr>
          <w:p w14:paraId="41F9AC5D" w14:textId="401931B1" w:rsidR="00DB0F74" w:rsidRDefault="00CB3409">
            <w:r>
              <w:t>£</w:t>
            </w:r>
            <w:r w:rsidR="006C3E38">
              <w:t>3</w:t>
            </w:r>
            <w:r w:rsidR="00E34A1B">
              <w:t>6</w:t>
            </w:r>
            <w:r w:rsidR="006C3E38">
              <w:t>-00</w:t>
            </w:r>
          </w:p>
        </w:tc>
        <w:tc>
          <w:tcPr>
            <w:tcW w:w="1417" w:type="dxa"/>
          </w:tcPr>
          <w:p w14:paraId="2256524A" w14:textId="4F58273A" w:rsidR="00DB0F74" w:rsidRDefault="00DB0F74"/>
        </w:tc>
      </w:tr>
      <w:tr w:rsidR="00DB0F74" w14:paraId="7AFF41E1" w14:textId="77777777">
        <w:tc>
          <w:tcPr>
            <w:tcW w:w="1809" w:type="dxa"/>
          </w:tcPr>
          <w:p w14:paraId="5BD43F05" w14:textId="77777777" w:rsidR="00DB0F74" w:rsidRDefault="00CB3409">
            <w:r>
              <w:t>Sun</w:t>
            </w:r>
          </w:p>
        </w:tc>
        <w:tc>
          <w:tcPr>
            <w:tcW w:w="1843" w:type="dxa"/>
          </w:tcPr>
          <w:p w14:paraId="788289FD" w14:textId="77777777" w:rsidR="00DB0F74" w:rsidRDefault="00CB3409">
            <w:r>
              <w:t>Shrigley lunch</w:t>
            </w:r>
          </w:p>
        </w:tc>
        <w:tc>
          <w:tcPr>
            <w:tcW w:w="1446" w:type="dxa"/>
          </w:tcPr>
          <w:p w14:paraId="42F4B3AF" w14:textId="77777777" w:rsidR="00DB0F74" w:rsidRDefault="00CB3409">
            <w:r>
              <w:t>Yes/No</w:t>
            </w:r>
          </w:p>
        </w:tc>
        <w:tc>
          <w:tcPr>
            <w:tcW w:w="1018" w:type="dxa"/>
          </w:tcPr>
          <w:p w14:paraId="409E1552" w14:textId="77777777" w:rsidR="00DB0F74" w:rsidRDefault="00DB0F74"/>
        </w:tc>
        <w:tc>
          <w:tcPr>
            <w:tcW w:w="1789" w:type="dxa"/>
          </w:tcPr>
          <w:p w14:paraId="0BA4AEFA" w14:textId="4C8ED002" w:rsidR="00DB0F74" w:rsidRPr="006C3E38" w:rsidRDefault="00CB3409">
            <w:pPr>
              <w:rPr>
                <w:bCs/>
              </w:rPr>
            </w:pPr>
            <w:r w:rsidRPr="006C3E38">
              <w:rPr>
                <w:bCs/>
              </w:rPr>
              <w:t>£</w:t>
            </w:r>
            <w:r w:rsidR="00214192">
              <w:rPr>
                <w:bCs/>
              </w:rPr>
              <w:t>2</w:t>
            </w:r>
            <w:r w:rsidR="00E34A1B">
              <w:rPr>
                <w:bCs/>
              </w:rPr>
              <w:t>4</w:t>
            </w:r>
            <w:r w:rsidR="006C3E38" w:rsidRPr="006C3E38">
              <w:rPr>
                <w:bCs/>
              </w:rPr>
              <w:t>-00</w:t>
            </w:r>
          </w:p>
        </w:tc>
        <w:tc>
          <w:tcPr>
            <w:tcW w:w="1417" w:type="dxa"/>
          </w:tcPr>
          <w:p w14:paraId="47D96B89" w14:textId="191F8FAD" w:rsidR="00DB0F74" w:rsidRDefault="00DB0F74">
            <w:pPr>
              <w:rPr>
                <w:b/>
              </w:rPr>
            </w:pPr>
          </w:p>
        </w:tc>
      </w:tr>
      <w:tr w:rsidR="00DB0F74" w14:paraId="39206719" w14:textId="77777777">
        <w:tc>
          <w:tcPr>
            <w:tcW w:w="1809" w:type="dxa"/>
          </w:tcPr>
          <w:p w14:paraId="2D8F5026" w14:textId="77777777" w:rsidR="00DB0F74" w:rsidRDefault="00DB0F74"/>
        </w:tc>
        <w:tc>
          <w:tcPr>
            <w:tcW w:w="1843" w:type="dxa"/>
          </w:tcPr>
          <w:p w14:paraId="6E027B92" w14:textId="77777777" w:rsidR="00DB0F74" w:rsidRDefault="00DB0F74"/>
        </w:tc>
        <w:tc>
          <w:tcPr>
            <w:tcW w:w="1446" w:type="dxa"/>
          </w:tcPr>
          <w:p w14:paraId="704B91F6" w14:textId="77777777" w:rsidR="00DB0F74" w:rsidRDefault="00DB0F74"/>
        </w:tc>
        <w:tc>
          <w:tcPr>
            <w:tcW w:w="1018" w:type="dxa"/>
          </w:tcPr>
          <w:p w14:paraId="1E2B895F" w14:textId="77777777" w:rsidR="00DB0F74" w:rsidRDefault="00DB0F74"/>
        </w:tc>
        <w:tc>
          <w:tcPr>
            <w:tcW w:w="1789" w:type="dxa"/>
          </w:tcPr>
          <w:p w14:paraId="0741D6DC" w14:textId="77777777" w:rsidR="00DB0F74" w:rsidRDefault="00CB3409">
            <w:pPr>
              <w:rPr>
                <w:b/>
              </w:rPr>
            </w:pPr>
            <w:r>
              <w:rPr>
                <w:b/>
              </w:rPr>
              <w:t>MEALS</w:t>
            </w:r>
          </w:p>
        </w:tc>
        <w:tc>
          <w:tcPr>
            <w:tcW w:w="1417" w:type="dxa"/>
          </w:tcPr>
          <w:p w14:paraId="03DC6521" w14:textId="404CBBCE" w:rsidR="00DB0F74" w:rsidRDefault="00CB3409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DB0F74" w14:paraId="2F01A137" w14:textId="77777777">
        <w:tc>
          <w:tcPr>
            <w:tcW w:w="1809" w:type="dxa"/>
          </w:tcPr>
          <w:p w14:paraId="2B200832" w14:textId="77777777" w:rsidR="00DB0F74" w:rsidRDefault="00DB0F74"/>
        </w:tc>
        <w:tc>
          <w:tcPr>
            <w:tcW w:w="1843" w:type="dxa"/>
          </w:tcPr>
          <w:p w14:paraId="06E71F0A" w14:textId="77777777" w:rsidR="00DB0F74" w:rsidRDefault="00DB0F74"/>
        </w:tc>
        <w:tc>
          <w:tcPr>
            <w:tcW w:w="1446" w:type="dxa"/>
          </w:tcPr>
          <w:p w14:paraId="6B9E70F0" w14:textId="77777777" w:rsidR="00DB0F74" w:rsidRDefault="00CB3409">
            <w:r>
              <w:t>Savio Fund</w:t>
            </w:r>
          </w:p>
          <w:p w14:paraId="385F8AC5" w14:textId="159536C9" w:rsidR="00DB0F74" w:rsidRDefault="00DB0F74"/>
        </w:tc>
        <w:tc>
          <w:tcPr>
            <w:tcW w:w="1018" w:type="dxa"/>
          </w:tcPr>
          <w:p w14:paraId="445B6A7A" w14:textId="77777777" w:rsidR="00DB0F74" w:rsidRDefault="00DB0F74"/>
        </w:tc>
        <w:tc>
          <w:tcPr>
            <w:tcW w:w="1789" w:type="dxa"/>
          </w:tcPr>
          <w:p w14:paraId="0210AC08" w14:textId="77777777" w:rsidR="00DB0F74" w:rsidRDefault="00CB3409">
            <w:r>
              <w:t>£5</w:t>
            </w:r>
          </w:p>
          <w:p w14:paraId="54A45CFC" w14:textId="2061159B" w:rsidR="00DB0F74" w:rsidRDefault="00DB0F74"/>
        </w:tc>
        <w:tc>
          <w:tcPr>
            <w:tcW w:w="1417" w:type="dxa"/>
          </w:tcPr>
          <w:p w14:paraId="40902496" w14:textId="77777777" w:rsidR="00DB0F74" w:rsidRDefault="00CB3409">
            <w:r>
              <w:t>£</w:t>
            </w:r>
          </w:p>
          <w:p w14:paraId="74D874B1" w14:textId="18638195" w:rsidR="00DB0F74" w:rsidRDefault="00DB0F74"/>
        </w:tc>
      </w:tr>
      <w:tr w:rsidR="00DB0F74" w14:paraId="2B7C7933" w14:textId="77777777">
        <w:tc>
          <w:tcPr>
            <w:tcW w:w="1809" w:type="dxa"/>
          </w:tcPr>
          <w:p w14:paraId="6C9278A5" w14:textId="77777777" w:rsidR="00DB0F74" w:rsidRDefault="00DB0F74"/>
        </w:tc>
        <w:tc>
          <w:tcPr>
            <w:tcW w:w="1843" w:type="dxa"/>
          </w:tcPr>
          <w:p w14:paraId="4A2B3E96" w14:textId="77777777" w:rsidR="00DB0F74" w:rsidRDefault="00DB0F74"/>
        </w:tc>
        <w:tc>
          <w:tcPr>
            <w:tcW w:w="1446" w:type="dxa"/>
          </w:tcPr>
          <w:p w14:paraId="780CE904" w14:textId="77777777" w:rsidR="00DB0F74" w:rsidRDefault="00CB3409">
            <w:r>
              <w:t>CHEQUE paid</w:t>
            </w:r>
          </w:p>
        </w:tc>
        <w:tc>
          <w:tcPr>
            <w:tcW w:w="1018" w:type="dxa"/>
          </w:tcPr>
          <w:p w14:paraId="22542734" w14:textId="77777777" w:rsidR="00DB0F74" w:rsidRDefault="00CB3409">
            <w:r>
              <w:t>Yes/NO</w:t>
            </w:r>
          </w:p>
        </w:tc>
        <w:tc>
          <w:tcPr>
            <w:tcW w:w="1789" w:type="dxa"/>
          </w:tcPr>
          <w:p w14:paraId="1170CD56" w14:textId="77777777" w:rsidR="00DB0F74" w:rsidRDefault="00CB3409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417" w:type="dxa"/>
          </w:tcPr>
          <w:p w14:paraId="2F820EBF" w14:textId="286DF540" w:rsidR="00DB0F74" w:rsidRDefault="00CB3409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DB0F74" w14:paraId="342CB7BF" w14:textId="77777777">
        <w:tc>
          <w:tcPr>
            <w:tcW w:w="1809" w:type="dxa"/>
          </w:tcPr>
          <w:p w14:paraId="61425BC3" w14:textId="77777777" w:rsidR="00DB0F74" w:rsidRDefault="00DB0F74"/>
        </w:tc>
        <w:tc>
          <w:tcPr>
            <w:tcW w:w="1843" w:type="dxa"/>
          </w:tcPr>
          <w:p w14:paraId="162E3C91" w14:textId="41B05BCA" w:rsidR="00DB0F74" w:rsidRPr="002568D9" w:rsidRDefault="00CB3409">
            <w:pPr>
              <w:rPr>
                <w:sz w:val="18"/>
                <w:szCs w:val="18"/>
              </w:rPr>
            </w:pPr>
            <w:proofErr w:type="spellStart"/>
            <w:r w:rsidRPr="002568D9">
              <w:rPr>
                <w:sz w:val="18"/>
                <w:szCs w:val="18"/>
              </w:rPr>
              <w:t>Ref</w:t>
            </w:r>
            <w:r w:rsidR="002568D9">
              <w:rPr>
                <w:sz w:val="18"/>
                <w:szCs w:val="18"/>
              </w:rPr>
              <w:t>:</w:t>
            </w:r>
            <w:r w:rsidRPr="002568D9">
              <w:rPr>
                <w:sz w:val="18"/>
                <w:szCs w:val="18"/>
              </w:rPr>
              <w:t>Surname</w:t>
            </w:r>
            <w:proofErr w:type="spellEnd"/>
            <w:r w:rsidRPr="002568D9">
              <w:rPr>
                <w:sz w:val="18"/>
                <w:szCs w:val="18"/>
              </w:rPr>
              <w:t>/</w:t>
            </w:r>
            <w:r w:rsidR="00E83516">
              <w:rPr>
                <w:sz w:val="18"/>
                <w:szCs w:val="18"/>
              </w:rPr>
              <w:t>SOB23</w:t>
            </w:r>
          </w:p>
        </w:tc>
        <w:tc>
          <w:tcPr>
            <w:tcW w:w="1446" w:type="dxa"/>
          </w:tcPr>
          <w:p w14:paraId="06D64F49" w14:textId="77777777" w:rsidR="00DB0F74" w:rsidRDefault="00CB3409">
            <w:r>
              <w:t>Direct Bank Payment</w:t>
            </w:r>
          </w:p>
        </w:tc>
        <w:tc>
          <w:tcPr>
            <w:tcW w:w="1018" w:type="dxa"/>
          </w:tcPr>
          <w:p w14:paraId="66AC575E" w14:textId="77777777" w:rsidR="00DB0F74" w:rsidRDefault="00CB3409">
            <w:r>
              <w:t>Yes/No</w:t>
            </w:r>
          </w:p>
        </w:tc>
        <w:tc>
          <w:tcPr>
            <w:tcW w:w="1789" w:type="dxa"/>
          </w:tcPr>
          <w:p w14:paraId="7CA0A5A9" w14:textId="77777777" w:rsidR="00DB0F74" w:rsidRDefault="00CB3409">
            <w:r>
              <w:t>Date paid</w:t>
            </w:r>
          </w:p>
        </w:tc>
        <w:tc>
          <w:tcPr>
            <w:tcW w:w="1417" w:type="dxa"/>
          </w:tcPr>
          <w:p w14:paraId="3A002F8B" w14:textId="77777777" w:rsidR="00DB0F74" w:rsidRDefault="00DB0F74"/>
        </w:tc>
      </w:tr>
      <w:tr w:rsidR="00DB0F74" w14:paraId="5A6F1D4D" w14:textId="77777777">
        <w:tc>
          <w:tcPr>
            <w:tcW w:w="1809" w:type="dxa"/>
          </w:tcPr>
          <w:p w14:paraId="3291E278" w14:textId="77777777" w:rsidR="00DB0F74" w:rsidRDefault="00DB0F74"/>
        </w:tc>
        <w:tc>
          <w:tcPr>
            <w:tcW w:w="1843" w:type="dxa"/>
          </w:tcPr>
          <w:p w14:paraId="21A9E565" w14:textId="77777777" w:rsidR="00DB0F74" w:rsidRDefault="00DB0F74"/>
        </w:tc>
        <w:tc>
          <w:tcPr>
            <w:tcW w:w="1446" w:type="dxa"/>
          </w:tcPr>
          <w:p w14:paraId="0DD21854" w14:textId="77777777" w:rsidR="00DB0F74" w:rsidRDefault="00CB3409">
            <w:r>
              <w:t>CONCERT</w:t>
            </w:r>
          </w:p>
        </w:tc>
        <w:tc>
          <w:tcPr>
            <w:tcW w:w="1018" w:type="dxa"/>
          </w:tcPr>
          <w:p w14:paraId="4FFC10AD" w14:textId="57D24FBB" w:rsidR="00DB0F74" w:rsidRDefault="0074222F">
            <w:r>
              <w:t>YES/</w:t>
            </w:r>
            <w:r w:rsidR="00A57E45">
              <w:t>NO</w:t>
            </w:r>
          </w:p>
        </w:tc>
        <w:tc>
          <w:tcPr>
            <w:tcW w:w="1789" w:type="dxa"/>
          </w:tcPr>
          <w:p w14:paraId="1418A59A" w14:textId="77777777" w:rsidR="00DB0F74" w:rsidRDefault="00DB0F74"/>
        </w:tc>
        <w:tc>
          <w:tcPr>
            <w:tcW w:w="1417" w:type="dxa"/>
          </w:tcPr>
          <w:p w14:paraId="1095B5E0" w14:textId="77777777" w:rsidR="00DB0F74" w:rsidRDefault="00DB0F74"/>
        </w:tc>
      </w:tr>
    </w:tbl>
    <w:p w14:paraId="533FDDE9" w14:textId="67D21C44" w:rsidR="00DB0F74" w:rsidRPr="001D13D9" w:rsidRDefault="00E71AA6" w:rsidP="00E71AA6">
      <w:pPr>
        <w:pStyle w:val="NormalWeb"/>
        <w:spacing w:before="77" w:beforeAutospacing="0" w:after="0" w:afterAutospacing="0"/>
        <w:textAlignment w:val="baseline"/>
        <w:rPr>
          <w:b/>
          <w:bCs/>
          <w:i/>
          <w:iCs/>
        </w:rPr>
      </w:pPr>
      <w:r>
        <w:rPr>
          <w:rFonts w:asciiTheme="minorHAnsi" w:hAnsiTheme="minorHAnsi" w:cstheme="minorHAnsi"/>
          <w:color w:val="17365D"/>
        </w:rPr>
        <w:t xml:space="preserve">                                    </w:t>
      </w:r>
      <w:r w:rsidRPr="001D13D9">
        <w:rPr>
          <w:rFonts w:asciiTheme="minorHAnsi" w:hAnsiTheme="minorHAnsi" w:cstheme="minorHAnsi"/>
          <w:b/>
          <w:bCs/>
          <w:i/>
          <w:iCs/>
          <w:color w:val="17365D"/>
        </w:rPr>
        <w:t>Please</w:t>
      </w:r>
      <w:r w:rsidRPr="001D13D9">
        <w:rPr>
          <w:b/>
          <w:bCs/>
          <w:i/>
          <w:iCs/>
          <w:color w:val="17365D"/>
        </w:rPr>
        <w:t xml:space="preserve"> </w:t>
      </w:r>
      <w:r w:rsidR="00CB3409" w:rsidRPr="001D13D9">
        <w:rPr>
          <w:rFonts w:ascii="Calibri" w:eastAsia="SimSun" w:hAnsi="Calibri" w:cs="SimSun"/>
          <w:b/>
          <w:bCs/>
          <w:i/>
          <w:iCs/>
          <w:color w:val="000000"/>
          <w:kern w:val="24"/>
        </w:rPr>
        <w:t>cross out which is not relevant on the booking form</w:t>
      </w:r>
    </w:p>
    <w:p w14:paraId="54311952" w14:textId="77777777" w:rsidR="00DB0F74" w:rsidRDefault="00CB3409">
      <w:pPr>
        <w:pStyle w:val="NormalWeb"/>
        <w:numPr>
          <w:ilvl w:val="0"/>
          <w:numId w:val="1"/>
        </w:numPr>
        <w:spacing w:before="58" w:beforeAutospacing="0" w:after="0" w:afterAutospacing="0"/>
        <w:textAlignment w:val="baseline"/>
      </w:pPr>
      <w:r>
        <w:rPr>
          <w:rFonts w:ascii="Calibri" w:eastAsia="SimSun" w:hAnsi="Calibri" w:cs="SimSun"/>
          <w:color w:val="000000"/>
          <w:kern w:val="24"/>
        </w:rPr>
        <w:t>Costs of Sat Afternoon suite coffees/teas included in the cost of Shrigley lunch</w:t>
      </w:r>
    </w:p>
    <w:p w14:paraId="7AA54B48" w14:textId="77777777" w:rsidR="00DB0F74" w:rsidRDefault="00CB3409">
      <w:pPr>
        <w:pStyle w:val="NormalWeb"/>
        <w:numPr>
          <w:ilvl w:val="0"/>
          <w:numId w:val="1"/>
        </w:numPr>
        <w:spacing w:before="58" w:beforeAutospacing="0" w:after="0" w:afterAutospacing="0"/>
        <w:textAlignment w:val="baseline"/>
      </w:pPr>
      <w:r>
        <w:rPr>
          <w:rFonts w:ascii="Calibri" w:eastAsia="SimSun" w:hAnsi="Calibri" w:cs="SimSun"/>
          <w:color w:val="000000"/>
          <w:kern w:val="24"/>
        </w:rPr>
        <w:t>Please indicate *Special Diet required  …..…………………………………………………………..</w:t>
      </w:r>
    </w:p>
    <w:p w14:paraId="783B32D8" w14:textId="5F059AB1" w:rsidR="00D5297F" w:rsidRDefault="00CB3409" w:rsidP="00D5297F">
      <w:pPr>
        <w:pStyle w:val="NormalWeb"/>
        <w:numPr>
          <w:ilvl w:val="0"/>
          <w:numId w:val="1"/>
        </w:numPr>
        <w:spacing w:before="58" w:beforeAutospacing="0" w:after="0" w:afterAutospacing="0"/>
        <w:textAlignment w:val="baseline"/>
      </w:pPr>
      <w:r>
        <w:rPr>
          <w:rFonts w:ascii="Calibri" w:eastAsia="SimSun" w:hAnsi="Calibri" w:cs="SimSun"/>
          <w:color w:val="000000"/>
          <w:kern w:val="24"/>
        </w:rPr>
        <w:t xml:space="preserve">There are </w:t>
      </w:r>
      <w:r w:rsidR="005C706F">
        <w:rPr>
          <w:rFonts w:ascii="Calibri" w:eastAsia="SimSun" w:hAnsi="Calibri" w:cs="SimSun"/>
          <w:color w:val="000000"/>
          <w:kern w:val="24"/>
        </w:rPr>
        <w:t>6</w:t>
      </w:r>
      <w:r>
        <w:rPr>
          <w:rFonts w:ascii="Calibri" w:eastAsia="SimSun" w:hAnsi="Calibri" w:cs="SimSun"/>
          <w:color w:val="000000"/>
          <w:kern w:val="24"/>
        </w:rPr>
        <w:t xml:space="preserve"> </w:t>
      </w:r>
      <w:r w:rsidR="005C706F">
        <w:rPr>
          <w:rFonts w:ascii="Calibri" w:eastAsia="SimSun" w:hAnsi="Calibri" w:cs="SimSun"/>
          <w:color w:val="000000"/>
          <w:kern w:val="24"/>
        </w:rPr>
        <w:t xml:space="preserve">rooms </w:t>
      </w:r>
      <w:r w:rsidR="00860965">
        <w:rPr>
          <w:rFonts w:ascii="Calibri" w:eastAsia="SimSun" w:hAnsi="Calibri" w:cs="SimSun"/>
          <w:color w:val="000000"/>
          <w:kern w:val="24"/>
        </w:rPr>
        <w:t xml:space="preserve">either </w:t>
      </w:r>
      <w:r>
        <w:rPr>
          <w:rFonts w:ascii="Calibri" w:eastAsia="SimSun" w:hAnsi="Calibri" w:cs="SimSun"/>
          <w:color w:val="000000"/>
          <w:kern w:val="24"/>
        </w:rPr>
        <w:t>sing</w:t>
      </w:r>
      <w:r w:rsidR="00860965">
        <w:rPr>
          <w:rFonts w:ascii="Calibri" w:eastAsia="SimSun" w:hAnsi="Calibri" w:cs="SimSun"/>
          <w:color w:val="000000"/>
          <w:kern w:val="24"/>
        </w:rPr>
        <w:t>le</w:t>
      </w:r>
      <w:r w:rsidR="00754F08">
        <w:rPr>
          <w:rFonts w:ascii="Calibri" w:eastAsia="SimSun" w:hAnsi="Calibri" w:cs="SimSun"/>
          <w:color w:val="000000"/>
          <w:kern w:val="24"/>
        </w:rPr>
        <w:t xml:space="preserve"> </w:t>
      </w:r>
      <w:r w:rsidR="00406504">
        <w:rPr>
          <w:rFonts w:ascii="Calibri" w:eastAsia="SimSun" w:hAnsi="Calibri" w:cs="SimSun"/>
          <w:color w:val="000000"/>
          <w:kern w:val="24"/>
        </w:rPr>
        <w:t xml:space="preserve"> (£100) </w:t>
      </w:r>
      <w:r w:rsidR="00754F08">
        <w:rPr>
          <w:rFonts w:ascii="Calibri" w:eastAsia="SimSun" w:hAnsi="Calibri" w:cs="SimSun"/>
          <w:color w:val="000000"/>
          <w:kern w:val="24"/>
        </w:rPr>
        <w:t xml:space="preserve">or </w:t>
      </w:r>
      <w:r>
        <w:rPr>
          <w:rFonts w:ascii="Calibri" w:eastAsia="SimSun" w:hAnsi="Calibri" w:cs="SimSun"/>
          <w:color w:val="000000"/>
          <w:kern w:val="24"/>
        </w:rPr>
        <w:t xml:space="preserve">twin/double </w:t>
      </w:r>
      <w:r w:rsidR="009303DD">
        <w:rPr>
          <w:rFonts w:ascii="Calibri" w:eastAsia="SimSun" w:hAnsi="Calibri" w:cs="SimSun"/>
          <w:color w:val="000000"/>
          <w:kern w:val="24"/>
        </w:rPr>
        <w:t xml:space="preserve">(£130) </w:t>
      </w:r>
      <w:r>
        <w:rPr>
          <w:rFonts w:ascii="Calibri" w:eastAsia="SimSun" w:hAnsi="Calibri" w:cs="SimSun"/>
          <w:color w:val="000000"/>
          <w:kern w:val="24"/>
        </w:rPr>
        <w:t>rooms</w:t>
      </w:r>
      <w:r w:rsidR="00902D79">
        <w:rPr>
          <w:rFonts w:ascii="Calibri" w:eastAsia="SimSun" w:hAnsi="Calibri" w:cs="SimSun"/>
          <w:color w:val="000000"/>
          <w:kern w:val="24"/>
        </w:rPr>
        <w:t xml:space="preserve"> </w:t>
      </w:r>
      <w:r w:rsidR="000043DF">
        <w:rPr>
          <w:rFonts w:ascii="Calibri" w:eastAsia="SimSun" w:hAnsi="Calibri" w:cs="SimSun"/>
          <w:color w:val="000000"/>
          <w:kern w:val="24"/>
        </w:rPr>
        <w:t>at Hollin House in Bollington</w:t>
      </w:r>
      <w:r w:rsidR="009303DD">
        <w:rPr>
          <w:rFonts w:ascii="Calibri" w:eastAsia="SimSun" w:hAnsi="Calibri" w:cs="SimSun"/>
          <w:color w:val="000000"/>
          <w:kern w:val="24"/>
        </w:rPr>
        <w:t>.</w:t>
      </w:r>
      <w:r w:rsidR="00754F08">
        <w:rPr>
          <w:rFonts w:ascii="Calibri" w:eastAsia="SimSun" w:hAnsi="Calibri" w:cs="SimSun"/>
          <w:color w:val="000000"/>
          <w:kern w:val="24"/>
        </w:rPr>
        <w:t xml:space="preserve"> Book with Shrigley </w:t>
      </w:r>
      <w:r w:rsidR="00902D79">
        <w:rPr>
          <w:rFonts w:ascii="Calibri" w:eastAsia="SimSun" w:hAnsi="Calibri" w:cs="SimSun"/>
          <w:color w:val="000000"/>
          <w:kern w:val="24"/>
        </w:rPr>
        <w:t>Hotel</w:t>
      </w:r>
    </w:p>
    <w:p w14:paraId="43F8DF22" w14:textId="799E3597" w:rsidR="00DB0F74" w:rsidRPr="00E71AA6" w:rsidRDefault="00CB3409">
      <w:pPr>
        <w:pStyle w:val="NormalWeb"/>
        <w:numPr>
          <w:ilvl w:val="0"/>
          <w:numId w:val="1"/>
        </w:numPr>
        <w:spacing w:before="58" w:beforeAutospacing="0" w:after="0" w:afterAutospacing="0"/>
        <w:textAlignment w:val="baseline"/>
      </w:pPr>
      <w:r>
        <w:rPr>
          <w:rFonts w:ascii="Calibri" w:eastAsia="SimSun" w:hAnsi="Calibri" w:cs="SimSun"/>
          <w:color w:val="000000"/>
          <w:kern w:val="24"/>
        </w:rPr>
        <w:t xml:space="preserve">We have reserved 20 rooms at Shrigley Hotel on a special B/B </w:t>
      </w:r>
      <w:r>
        <w:rPr>
          <w:rFonts w:ascii="Calibri" w:eastAsia="SimSun" w:hAnsi="Calibri" w:cs="SimSun"/>
          <w:b/>
          <w:bCs/>
          <w:color w:val="000000"/>
          <w:kern w:val="24"/>
          <w:u w:val="single"/>
        </w:rPr>
        <w:t xml:space="preserve">room rate </w:t>
      </w:r>
      <w:r>
        <w:rPr>
          <w:rFonts w:ascii="Calibri" w:eastAsia="SimSun" w:hAnsi="Calibri" w:cs="SimSun"/>
          <w:color w:val="000000"/>
          <w:kern w:val="24"/>
        </w:rPr>
        <w:t>£</w:t>
      </w:r>
      <w:r w:rsidR="00E71AA6">
        <w:rPr>
          <w:rFonts w:ascii="Calibri" w:eastAsia="SimSun" w:hAnsi="Calibri" w:cs="SimSun"/>
          <w:color w:val="000000"/>
          <w:kern w:val="24"/>
        </w:rPr>
        <w:t>1</w:t>
      </w:r>
      <w:r w:rsidR="00902D79">
        <w:rPr>
          <w:rFonts w:ascii="Calibri" w:eastAsia="SimSun" w:hAnsi="Calibri" w:cs="SimSun"/>
          <w:color w:val="000000"/>
          <w:kern w:val="24"/>
        </w:rPr>
        <w:t>3</w:t>
      </w:r>
      <w:r w:rsidR="00E71AA6">
        <w:rPr>
          <w:rFonts w:ascii="Calibri" w:eastAsia="SimSun" w:hAnsi="Calibri" w:cs="SimSun"/>
          <w:color w:val="000000"/>
          <w:kern w:val="24"/>
        </w:rPr>
        <w:t>0</w:t>
      </w:r>
      <w:r>
        <w:rPr>
          <w:rFonts w:ascii="Calibri" w:eastAsia="SimSun" w:hAnsi="Calibri" w:cs="SimSun"/>
          <w:color w:val="000000"/>
          <w:kern w:val="24"/>
        </w:rPr>
        <w:t xml:space="preserve"> per night (twin); £</w:t>
      </w:r>
      <w:r w:rsidR="00902D79">
        <w:rPr>
          <w:rFonts w:ascii="Calibri" w:eastAsia="SimSun" w:hAnsi="Calibri" w:cs="SimSun"/>
          <w:color w:val="000000"/>
          <w:kern w:val="24"/>
        </w:rPr>
        <w:t>8</w:t>
      </w:r>
      <w:r w:rsidR="001246FB">
        <w:rPr>
          <w:rFonts w:ascii="Calibri" w:eastAsia="SimSun" w:hAnsi="Calibri" w:cs="SimSun"/>
          <w:color w:val="000000"/>
          <w:kern w:val="24"/>
        </w:rPr>
        <w:t>8</w:t>
      </w:r>
      <w:r>
        <w:rPr>
          <w:rFonts w:ascii="Calibri" w:eastAsia="SimSun" w:hAnsi="Calibri" w:cs="SimSun"/>
          <w:color w:val="000000"/>
          <w:kern w:val="24"/>
        </w:rPr>
        <w:t xml:space="preserve">(single) PLEASE BOOK DIRECT </w:t>
      </w:r>
      <w:hyperlink r:id="rId16" w:history="1">
        <w:r>
          <w:rPr>
            <w:rStyle w:val="Hyperlink"/>
            <w:rFonts w:ascii="Calibri" w:eastAsia="SimSun" w:hAnsi="Calibri" w:cs="SimSun"/>
            <w:color w:val="000000"/>
            <w:kern w:val="24"/>
          </w:rPr>
          <w:t>TEL</w:t>
        </w:r>
      </w:hyperlink>
      <w:r>
        <w:rPr>
          <w:rFonts w:ascii="Calibri" w:eastAsia="SimSun" w:hAnsi="Calibri" w:cs="SimSun"/>
          <w:color w:val="000000"/>
          <w:kern w:val="24"/>
        </w:rPr>
        <w:t xml:space="preserve"> : 01625575757 REF:SOB 2</w:t>
      </w:r>
      <w:r w:rsidR="00300D16">
        <w:rPr>
          <w:rFonts w:ascii="Calibri" w:eastAsia="SimSun" w:hAnsi="Calibri" w:cs="SimSun"/>
          <w:color w:val="000000"/>
          <w:kern w:val="24"/>
        </w:rPr>
        <w:t>4</w:t>
      </w:r>
    </w:p>
    <w:p w14:paraId="1CA22F99" w14:textId="261B4F2D" w:rsidR="00E71AA6" w:rsidRDefault="00E71AA6">
      <w:pPr>
        <w:pStyle w:val="NormalWeb"/>
        <w:numPr>
          <w:ilvl w:val="0"/>
          <w:numId w:val="1"/>
        </w:numPr>
        <w:spacing w:before="58" w:beforeAutospacing="0" w:after="0" w:afterAutospacing="0"/>
        <w:textAlignment w:val="baseline"/>
      </w:pPr>
      <w:r>
        <w:rPr>
          <w:rFonts w:ascii="Calibri" w:eastAsia="SimSun" w:hAnsi="Calibri" w:cs="SimSun"/>
          <w:color w:val="000000"/>
          <w:kern w:val="24"/>
        </w:rPr>
        <w:t xml:space="preserve">If staying Friday night </w:t>
      </w:r>
      <w:r w:rsidR="001D13D9">
        <w:rPr>
          <w:rFonts w:ascii="Calibri" w:eastAsia="SimSun" w:hAnsi="Calibri" w:cs="SimSun"/>
          <w:color w:val="000000"/>
          <w:kern w:val="24"/>
        </w:rPr>
        <w:t xml:space="preserve">at Shrigley, </w:t>
      </w:r>
      <w:r>
        <w:rPr>
          <w:rFonts w:ascii="Calibri" w:eastAsia="SimSun" w:hAnsi="Calibri" w:cs="SimSun"/>
          <w:color w:val="000000"/>
          <w:kern w:val="24"/>
        </w:rPr>
        <w:t>you MUST book evening meal with room booking</w:t>
      </w:r>
    </w:p>
    <w:p w14:paraId="3D95011B" w14:textId="77777777" w:rsidR="00DB0F74" w:rsidRDefault="00CB3409">
      <w:pPr>
        <w:pStyle w:val="NormalWeb"/>
        <w:numPr>
          <w:ilvl w:val="0"/>
          <w:numId w:val="1"/>
        </w:numPr>
        <w:spacing w:before="58" w:beforeAutospacing="0" w:after="0" w:afterAutospacing="0"/>
        <w:textAlignment w:val="baseline"/>
      </w:pPr>
      <w:r>
        <w:rPr>
          <w:rFonts w:ascii="Calibri" w:eastAsia="SimSun" w:hAnsi="Calibri" w:cs="SimSun"/>
          <w:b/>
          <w:bCs/>
          <w:color w:val="000000"/>
          <w:kern w:val="24"/>
        </w:rPr>
        <w:t>All  hotel costs are for your account which must be paid before leaving.</w:t>
      </w:r>
    </w:p>
    <w:p w14:paraId="185835EA" w14:textId="2BA45B3E" w:rsidR="00DB0F74" w:rsidRPr="001D13D9" w:rsidRDefault="00CB3409">
      <w:pPr>
        <w:pStyle w:val="NormalWeb"/>
        <w:numPr>
          <w:ilvl w:val="0"/>
          <w:numId w:val="1"/>
        </w:numPr>
        <w:spacing w:before="58" w:beforeAutospacing="0" w:after="0" w:afterAutospacing="0"/>
        <w:textAlignment w:val="baseline"/>
      </w:pPr>
      <w:r w:rsidRPr="001D13D9">
        <w:rPr>
          <w:rFonts w:ascii="Calibri" w:eastAsia="SimSun" w:hAnsi="Calibri" w:cs="SimSun"/>
          <w:color w:val="000000"/>
          <w:kern w:val="24"/>
        </w:rPr>
        <w:t>So as to assist with our cash flow, would appreciate FULL payment</w:t>
      </w:r>
      <w:r w:rsidR="00E71AA6" w:rsidRPr="001D13D9">
        <w:rPr>
          <w:rFonts w:ascii="Calibri" w:eastAsia="SimSun" w:hAnsi="Calibri" w:cs="SimSun"/>
          <w:color w:val="000000"/>
          <w:kern w:val="24"/>
        </w:rPr>
        <w:t xml:space="preserve"> with booking form</w:t>
      </w:r>
    </w:p>
    <w:p w14:paraId="66695593" w14:textId="51DF2280" w:rsidR="00F75FAC" w:rsidRPr="00F75FAC" w:rsidRDefault="00CB3409">
      <w:pPr>
        <w:pStyle w:val="NormalWeb"/>
        <w:numPr>
          <w:ilvl w:val="0"/>
          <w:numId w:val="1"/>
        </w:numPr>
        <w:spacing w:before="58" w:beforeAutospacing="0" w:after="0" w:afterAutospacing="0"/>
        <w:textAlignment w:val="baseline"/>
      </w:pPr>
      <w:r>
        <w:rPr>
          <w:rFonts w:ascii="Calibri" w:eastAsia="SimSun" w:hAnsi="Calibri" w:cs="SimSun"/>
          <w:color w:val="000000"/>
          <w:kern w:val="24"/>
        </w:rPr>
        <w:t xml:space="preserve">We are using a the National Council of Salesian Past Pupils Bank account </w:t>
      </w:r>
      <w:r w:rsidR="003A0A29">
        <w:rPr>
          <w:rFonts w:ascii="Calibri" w:eastAsia="SimSun" w:hAnsi="Calibri" w:cs="SimSun"/>
          <w:color w:val="000000"/>
          <w:kern w:val="24"/>
        </w:rPr>
        <w:t>b</w:t>
      </w:r>
      <w:r>
        <w:rPr>
          <w:rFonts w:ascii="Calibri" w:eastAsia="SimSun" w:hAnsi="Calibri" w:cs="SimSun"/>
          <w:color w:val="000000"/>
          <w:kern w:val="24"/>
        </w:rPr>
        <w:t xml:space="preserve">ank account so please make cheques/payments to </w:t>
      </w:r>
      <w:r w:rsidR="003A0A29">
        <w:rPr>
          <w:rFonts w:ascii="Calibri" w:eastAsia="SimSun" w:hAnsi="Calibri" w:cs="SimSun"/>
          <w:color w:val="000000"/>
          <w:kern w:val="24"/>
        </w:rPr>
        <w:t>OLD SALESIANS ASSOCIATION</w:t>
      </w:r>
      <w:r>
        <w:rPr>
          <w:rFonts w:ascii="Calibri" w:eastAsia="SimSun" w:hAnsi="Calibri" w:cs="SimSun"/>
          <w:color w:val="000000"/>
          <w:kern w:val="24"/>
        </w:rPr>
        <w:t xml:space="preserve"> and direct debits must </w:t>
      </w:r>
      <w:proofErr w:type="spellStart"/>
      <w:proofErr w:type="gramStart"/>
      <w:r>
        <w:rPr>
          <w:rFonts w:ascii="Calibri" w:eastAsia="SimSun" w:hAnsi="Calibri" w:cs="SimSun"/>
          <w:color w:val="000000"/>
          <w:kern w:val="24"/>
        </w:rPr>
        <w:t>inc</w:t>
      </w:r>
      <w:proofErr w:type="spellEnd"/>
      <w:r>
        <w:rPr>
          <w:rFonts w:ascii="Calibri" w:eastAsia="SimSun" w:hAnsi="Calibri" w:cs="SimSun"/>
          <w:color w:val="000000"/>
          <w:kern w:val="24"/>
        </w:rPr>
        <w:t xml:space="preserve">  your</w:t>
      </w:r>
      <w:proofErr w:type="gramEnd"/>
      <w:r>
        <w:rPr>
          <w:rFonts w:ascii="Calibri" w:eastAsia="SimSun" w:hAnsi="Calibri" w:cs="SimSun"/>
          <w:color w:val="000000"/>
          <w:kern w:val="24"/>
        </w:rPr>
        <w:t xml:space="preserve"> surname and SOB 2</w:t>
      </w:r>
      <w:r w:rsidR="00300D16">
        <w:rPr>
          <w:rFonts w:ascii="Calibri" w:eastAsia="SimSun" w:hAnsi="Calibri" w:cs="SimSun"/>
          <w:color w:val="000000"/>
          <w:kern w:val="24"/>
        </w:rPr>
        <w:t>4</w:t>
      </w:r>
      <w:r>
        <w:rPr>
          <w:rFonts w:ascii="Calibri" w:eastAsia="SimSun" w:hAnsi="Calibri" w:cs="SimSun"/>
          <w:color w:val="000000"/>
          <w:kern w:val="24"/>
        </w:rPr>
        <w:t xml:space="preserve"> as reference: </w:t>
      </w:r>
    </w:p>
    <w:p w14:paraId="0B1901F7" w14:textId="41AA069D" w:rsidR="00DB0F74" w:rsidRDefault="002568D9" w:rsidP="00F75FAC">
      <w:pPr>
        <w:pStyle w:val="NormalWeb"/>
        <w:spacing w:before="58" w:beforeAutospacing="0" w:after="0" w:afterAutospacing="0"/>
        <w:ind w:left="360"/>
        <w:textAlignment w:val="baseline"/>
      </w:pPr>
      <w:r>
        <w:rPr>
          <w:rFonts w:ascii="Calibri" w:eastAsia="SimSun" w:hAnsi="Calibri" w:cs="SimSun"/>
          <w:color w:val="000000"/>
          <w:kern w:val="24"/>
        </w:rPr>
        <w:t xml:space="preserve">                                </w:t>
      </w:r>
      <w:r w:rsidR="00CB3409">
        <w:rPr>
          <w:rFonts w:ascii="Calibri" w:eastAsia="SimSun" w:hAnsi="Calibri" w:cs="SimSun"/>
          <w:color w:val="000000"/>
          <w:kern w:val="24"/>
        </w:rPr>
        <w:t xml:space="preserve"> </w:t>
      </w:r>
      <w:r w:rsidR="003A0A29">
        <w:rPr>
          <w:rFonts w:ascii="Calibri" w:eastAsia="SimSun" w:hAnsi="Calibri" w:cs="SimSun"/>
          <w:b/>
          <w:bCs/>
          <w:color w:val="000000"/>
          <w:kern w:val="24"/>
          <w:u w:val="single"/>
        </w:rPr>
        <w:t>Barclays</w:t>
      </w:r>
      <w:r w:rsidR="00CB3409">
        <w:rPr>
          <w:rFonts w:ascii="Calibri" w:eastAsia="SimSun" w:hAnsi="Calibri" w:cs="SimSun"/>
          <w:b/>
          <w:bCs/>
          <w:color w:val="000000"/>
          <w:kern w:val="24"/>
          <w:u w:val="single"/>
        </w:rPr>
        <w:t xml:space="preserve"> Bank S/C </w:t>
      </w:r>
      <w:r w:rsidR="00F75FAC">
        <w:rPr>
          <w:rFonts w:ascii="Calibri" w:eastAsia="SimSun" w:hAnsi="Calibri" w:cs="SimSun"/>
          <w:b/>
          <w:bCs/>
          <w:color w:val="000000"/>
          <w:kern w:val="24"/>
          <w:u w:val="single"/>
        </w:rPr>
        <w:t>20-66-11</w:t>
      </w:r>
      <w:r w:rsidR="00CB3409">
        <w:rPr>
          <w:rFonts w:ascii="Calibri" w:eastAsia="SimSun" w:hAnsi="Calibri" w:cs="SimSun"/>
          <w:b/>
          <w:bCs/>
          <w:color w:val="000000"/>
          <w:kern w:val="24"/>
          <w:u w:val="single"/>
        </w:rPr>
        <w:t xml:space="preserve">; A/C No </w:t>
      </w:r>
      <w:r w:rsidR="00F75FAC">
        <w:rPr>
          <w:rFonts w:ascii="Calibri" w:eastAsia="SimSun" w:hAnsi="Calibri" w:cs="SimSun"/>
          <w:b/>
          <w:bCs/>
          <w:color w:val="000000"/>
          <w:kern w:val="24"/>
          <w:u w:val="single"/>
        </w:rPr>
        <w:t>20026336</w:t>
      </w:r>
    </w:p>
    <w:p w14:paraId="596D1DCC" w14:textId="77777777" w:rsidR="00DB0F74" w:rsidRDefault="00CB3409">
      <w:pPr>
        <w:pStyle w:val="NormalWeb"/>
        <w:numPr>
          <w:ilvl w:val="0"/>
          <w:numId w:val="1"/>
        </w:numPr>
        <w:spacing w:before="58" w:beforeAutospacing="0" w:after="0" w:afterAutospacing="0"/>
        <w:textAlignment w:val="baseline"/>
      </w:pPr>
      <w:r>
        <w:rPr>
          <w:rFonts w:ascii="Calibri" w:eastAsia="SimSun" w:hAnsi="Calibri" w:cs="SimSun"/>
          <w:color w:val="000000"/>
          <w:kern w:val="24"/>
        </w:rPr>
        <w:t xml:space="preserve">All bookings forms to be sent to Bernard O’Neill; </w:t>
      </w:r>
    </w:p>
    <w:p w14:paraId="4A1CF65F" w14:textId="77777777" w:rsidR="00DB0F74" w:rsidRDefault="00CB3409">
      <w:pPr>
        <w:pStyle w:val="NormalWeb"/>
        <w:spacing w:before="58" w:beforeAutospacing="0" w:after="0" w:afterAutospacing="0"/>
        <w:ind w:left="720"/>
        <w:textAlignment w:val="baseline"/>
        <w:rPr>
          <w:rFonts w:ascii="Calibri" w:eastAsia="SimSun" w:hAnsi="Calibri" w:cs="SimSun"/>
          <w:color w:val="000000"/>
          <w:kern w:val="24"/>
        </w:rPr>
      </w:pPr>
      <w:r>
        <w:rPr>
          <w:rFonts w:ascii="Calibri" w:eastAsia="SimSun" w:hAnsi="Calibri" w:cs="SimSun"/>
          <w:color w:val="000000"/>
          <w:kern w:val="24"/>
        </w:rPr>
        <w:t xml:space="preserve">Email address: bernard194720002000@yahoo.co.uk or post to </w:t>
      </w:r>
    </w:p>
    <w:p w14:paraId="54247D7E" w14:textId="77777777" w:rsidR="00DB0F74" w:rsidRDefault="00CB3409">
      <w:pPr>
        <w:pStyle w:val="NormalWeb"/>
        <w:spacing w:before="58" w:beforeAutospacing="0" w:after="0" w:afterAutospacing="0"/>
        <w:ind w:left="720"/>
        <w:textAlignment w:val="baseline"/>
      </w:pPr>
      <w:r>
        <w:rPr>
          <w:rFonts w:ascii="Calibri" w:eastAsia="SimSun" w:hAnsi="Calibri" w:cs="SimSun"/>
          <w:color w:val="000000"/>
          <w:kern w:val="24"/>
        </w:rPr>
        <w:t xml:space="preserve">Bernard O’Neill 60 Farley </w:t>
      </w:r>
      <w:proofErr w:type="spellStart"/>
      <w:r>
        <w:rPr>
          <w:rFonts w:ascii="Calibri" w:eastAsia="SimSun" w:hAnsi="Calibri" w:cs="SimSun"/>
          <w:color w:val="000000"/>
          <w:kern w:val="24"/>
        </w:rPr>
        <w:t>Copse</w:t>
      </w:r>
      <w:proofErr w:type="spellEnd"/>
      <w:r>
        <w:rPr>
          <w:rFonts w:ascii="Calibri" w:eastAsia="SimSun" w:hAnsi="Calibri" w:cs="SimSun"/>
          <w:color w:val="000000"/>
          <w:kern w:val="24"/>
        </w:rPr>
        <w:t xml:space="preserve"> Binfield, Bracknell RG42 1PF...</w:t>
      </w:r>
      <w:r>
        <w:rPr>
          <w:rFonts w:ascii="Calibri" w:eastAsia="SimSun" w:hAnsi="Calibri" w:cs="SimSun"/>
          <w:b/>
          <w:bCs/>
          <w:color w:val="000000"/>
          <w:kern w:val="24"/>
          <w:u w:val="single"/>
        </w:rPr>
        <w:t xml:space="preserve">ASAP to </w:t>
      </w:r>
      <w:r>
        <w:rPr>
          <w:rFonts w:ascii="Calibri" w:eastAsia="SimSun" w:hAnsi="Calibri" w:cs="SimSun"/>
          <w:color w:val="000000"/>
          <w:kern w:val="24"/>
        </w:rPr>
        <w:t>assist with organising and confirmations.</w:t>
      </w:r>
    </w:p>
    <w:p w14:paraId="26560A19" w14:textId="149768E4" w:rsidR="00DB0F74" w:rsidRPr="002568D9" w:rsidRDefault="00CB3409" w:rsidP="002568D9">
      <w:pPr>
        <w:pStyle w:val="NormalWeb"/>
        <w:numPr>
          <w:ilvl w:val="0"/>
          <w:numId w:val="1"/>
        </w:numPr>
        <w:spacing w:before="58" w:beforeAutospacing="0" w:after="0" w:afterAutospacing="0"/>
        <w:textAlignment w:val="baseline"/>
      </w:pPr>
      <w:r>
        <w:rPr>
          <w:rFonts w:ascii="Calibri" w:eastAsia="SimSun" w:hAnsi="Calibri" w:cs="SimSun"/>
          <w:color w:val="000000"/>
          <w:kern w:val="24"/>
        </w:rPr>
        <w:t>All Costs are inclusive of VAT char</w:t>
      </w:r>
      <w:r w:rsidR="002568D9">
        <w:rPr>
          <w:rFonts w:ascii="Calibri" w:eastAsia="SimSun" w:hAnsi="Calibri" w:cs="SimSun"/>
          <w:color w:val="000000"/>
          <w:kern w:val="24"/>
        </w:rPr>
        <w:t>ges</w:t>
      </w:r>
    </w:p>
    <w:p w14:paraId="4DCE2557" w14:textId="77777777" w:rsidR="00DB0F74" w:rsidRDefault="00DB0F74">
      <w:pPr>
        <w:pStyle w:val="NormalWeb"/>
        <w:spacing w:before="58" w:beforeAutospacing="0" w:after="0" w:afterAutospacing="0"/>
        <w:ind w:left="720"/>
        <w:jc w:val="center"/>
        <w:textAlignment w:val="baseline"/>
        <w:rPr>
          <w:b/>
          <w:color w:val="E36C0A"/>
          <w:sz w:val="28"/>
          <w:szCs w:val="28"/>
        </w:rPr>
      </w:pPr>
    </w:p>
    <w:p w14:paraId="787B66A6" w14:textId="77777777" w:rsidR="00DB0F74" w:rsidRDefault="00DB0F74">
      <w:pPr>
        <w:jc w:val="center"/>
      </w:pPr>
    </w:p>
    <w:p w14:paraId="311DEBA9" w14:textId="4020A13A" w:rsidR="00DB0F74" w:rsidRDefault="00CB3409">
      <w:pPr>
        <w:rPr>
          <w:i/>
        </w:rPr>
      </w:pPr>
      <w:r>
        <w:rPr>
          <w:i/>
        </w:rPr>
        <w:t xml:space="preserve">          </w:t>
      </w:r>
    </w:p>
    <w:sectPr w:rsidR="00DB0F74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3AB8E" w14:textId="77777777" w:rsidR="00581263" w:rsidRDefault="00581263">
      <w:pPr>
        <w:spacing w:after="0" w:line="240" w:lineRule="auto"/>
      </w:pPr>
      <w:r>
        <w:separator/>
      </w:r>
    </w:p>
  </w:endnote>
  <w:endnote w:type="continuationSeparator" w:id="0">
    <w:p w14:paraId="4F76D404" w14:textId="77777777" w:rsidR="00581263" w:rsidRDefault="0058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0EEFF" w14:textId="77777777" w:rsidR="00DB0F74" w:rsidRDefault="00CB34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EDD63DD" w14:textId="77777777" w:rsidR="00DB0F74" w:rsidRDefault="00DB0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1043B" w14:textId="77777777" w:rsidR="00581263" w:rsidRDefault="00581263">
      <w:pPr>
        <w:spacing w:after="0" w:line="240" w:lineRule="auto"/>
      </w:pPr>
      <w:r>
        <w:separator/>
      </w:r>
    </w:p>
  </w:footnote>
  <w:footnote w:type="continuationSeparator" w:id="0">
    <w:p w14:paraId="0B5FCF91" w14:textId="77777777" w:rsidR="00581263" w:rsidRDefault="0058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6908E" w14:textId="2CE3EDE3" w:rsidR="00CD5B7C" w:rsidRDefault="00CD5B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29EA44" wp14:editId="029B59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0684ebba2662f6956a61210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853552" w14:textId="2F009614" w:rsidR="00CD5B7C" w:rsidRPr="00CD5B7C" w:rsidRDefault="00CD5B7C" w:rsidP="00CD5B7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D5B7C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9EA44" id="_x0000_t202" coordsize="21600,21600" o:spt="202" path="m,l,21600r21600,l21600,xe">
              <v:stroke joinstyle="miter"/>
              <v:path gradientshapeok="t" o:connecttype="rect"/>
            </v:shapetype>
            <v:shape id="MSIPCMe0684ebba2662f6956a61210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3853552" w14:textId="2F009614" w:rsidR="00CD5B7C" w:rsidRPr="00CD5B7C" w:rsidRDefault="00CD5B7C" w:rsidP="00CD5B7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CD5B7C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580B96"/>
    <w:multiLevelType w:val="hybridMultilevel"/>
    <w:tmpl w:val="EEC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20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74"/>
    <w:rsid w:val="000043DF"/>
    <w:rsid w:val="00015238"/>
    <w:rsid w:val="000251EE"/>
    <w:rsid w:val="000477CF"/>
    <w:rsid w:val="00080D15"/>
    <w:rsid w:val="00085AE6"/>
    <w:rsid w:val="000B19BA"/>
    <w:rsid w:val="000E5F72"/>
    <w:rsid w:val="001246FB"/>
    <w:rsid w:val="001953ED"/>
    <w:rsid w:val="001C3361"/>
    <w:rsid w:val="001D13D9"/>
    <w:rsid w:val="00214192"/>
    <w:rsid w:val="002568D9"/>
    <w:rsid w:val="0027055C"/>
    <w:rsid w:val="00300D16"/>
    <w:rsid w:val="00322AF8"/>
    <w:rsid w:val="00386AE5"/>
    <w:rsid w:val="003A0A29"/>
    <w:rsid w:val="003F3C5C"/>
    <w:rsid w:val="004041E3"/>
    <w:rsid w:val="00406504"/>
    <w:rsid w:val="004304C2"/>
    <w:rsid w:val="004708E5"/>
    <w:rsid w:val="004748E5"/>
    <w:rsid w:val="00491A1C"/>
    <w:rsid w:val="004F034D"/>
    <w:rsid w:val="005201A8"/>
    <w:rsid w:val="00563D60"/>
    <w:rsid w:val="00571E0C"/>
    <w:rsid w:val="00581263"/>
    <w:rsid w:val="005C706F"/>
    <w:rsid w:val="00600BB4"/>
    <w:rsid w:val="00616F9C"/>
    <w:rsid w:val="00634ECC"/>
    <w:rsid w:val="006571C2"/>
    <w:rsid w:val="006A3905"/>
    <w:rsid w:val="006A6473"/>
    <w:rsid w:val="006A698F"/>
    <w:rsid w:val="006C3E38"/>
    <w:rsid w:val="006E2942"/>
    <w:rsid w:val="0074222F"/>
    <w:rsid w:val="00754F08"/>
    <w:rsid w:val="00761BA1"/>
    <w:rsid w:val="007B5B47"/>
    <w:rsid w:val="007F34B5"/>
    <w:rsid w:val="00803D81"/>
    <w:rsid w:val="00812412"/>
    <w:rsid w:val="008577A0"/>
    <w:rsid w:val="00857E10"/>
    <w:rsid w:val="00860965"/>
    <w:rsid w:val="0087725D"/>
    <w:rsid w:val="008A05EF"/>
    <w:rsid w:val="008B542F"/>
    <w:rsid w:val="008C4CC4"/>
    <w:rsid w:val="00902D79"/>
    <w:rsid w:val="00906240"/>
    <w:rsid w:val="0091185E"/>
    <w:rsid w:val="009303DD"/>
    <w:rsid w:val="00962306"/>
    <w:rsid w:val="009C1846"/>
    <w:rsid w:val="009F04D3"/>
    <w:rsid w:val="009F1EAB"/>
    <w:rsid w:val="009F409D"/>
    <w:rsid w:val="00A00271"/>
    <w:rsid w:val="00A100D5"/>
    <w:rsid w:val="00A175A3"/>
    <w:rsid w:val="00A30A69"/>
    <w:rsid w:val="00A57E45"/>
    <w:rsid w:val="00A95802"/>
    <w:rsid w:val="00AA47F8"/>
    <w:rsid w:val="00AD5905"/>
    <w:rsid w:val="00B178BB"/>
    <w:rsid w:val="00B70C0C"/>
    <w:rsid w:val="00C05087"/>
    <w:rsid w:val="00C619D7"/>
    <w:rsid w:val="00C778D9"/>
    <w:rsid w:val="00CB2B53"/>
    <w:rsid w:val="00CB3409"/>
    <w:rsid w:val="00CB7D09"/>
    <w:rsid w:val="00CD5B7C"/>
    <w:rsid w:val="00D06B53"/>
    <w:rsid w:val="00D06E21"/>
    <w:rsid w:val="00D1511B"/>
    <w:rsid w:val="00D30888"/>
    <w:rsid w:val="00D5297F"/>
    <w:rsid w:val="00DA4B8A"/>
    <w:rsid w:val="00DB0F74"/>
    <w:rsid w:val="00E04A8C"/>
    <w:rsid w:val="00E34A1B"/>
    <w:rsid w:val="00E53E89"/>
    <w:rsid w:val="00E66822"/>
    <w:rsid w:val="00E71AA6"/>
    <w:rsid w:val="00E73BCC"/>
    <w:rsid w:val="00E75C16"/>
    <w:rsid w:val="00E76F44"/>
    <w:rsid w:val="00E83516"/>
    <w:rsid w:val="00E93361"/>
    <w:rsid w:val="00EA1D97"/>
    <w:rsid w:val="00ED1344"/>
    <w:rsid w:val="00F2064A"/>
    <w:rsid w:val="00F44FCC"/>
    <w:rsid w:val="00F640C2"/>
    <w:rsid w:val="00F659EB"/>
    <w:rsid w:val="00F75FAC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581D2"/>
  <w15:docId w15:val="{2E8785A7-BD1E-47B1-BED5-D7825AF8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0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194720002000@yahoo.co.uk)Michael" TargetMode="External"/><Relationship Id="rId13" Type="http://schemas.openxmlformats.org/officeDocument/2006/relationships/hyperlink" Target="mailto:keith@its-kd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e@lomax.c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el:xxxxxxxxxxxxxxxxxx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rywright@talktalk.ne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michael.mcmanus5@btinterne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 University Hospitals NHS Trust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 Bernard (RF4) BHR Hospitals</dc:creator>
  <cp:lastModifiedBy>Bernard O'Neill</cp:lastModifiedBy>
  <cp:revision>2</cp:revision>
  <cp:lastPrinted>2019-08-15T14:45:00Z</cp:lastPrinted>
  <dcterms:created xsi:type="dcterms:W3CDTF">2024-06-09T08:21:00Z</dcterms:created>
  <dcterms:modified xsi:type="dcterms:W3CDTF">2024-06-09T08:21:00Z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b9d190fac3774bbd9ed4a7bbcd9c6375</vt:lpwstr>
  </property>
  <property fmtid="{D5CDD505-2E9C-101B-9397-08002B2CF9AE}" pid="3" name="MSIP_Label_8577031b-11bc-4db9-b655-7d79027ad570_Enabled">
    <vt:lpwstr>true</vt:lpwstr>
  </property>
  <property fmtid="{D5CDD505-2E9C-101B-9397-08002B2CF9AE}" pid="4" name="MSIP_Label_8577031b-11bc-4db9-b655-7d79027ad570_SetDate">
    <vt:lpwstr>2022-04-12T09:33:00Z</vt:lpwstr>
  </property>
  <property fmtid="{D5CDD505-2E9C-101B-9397-08002B2CF9AE}" pid="5" name="MSIP_Label_8577031b-11bc-4db9-b655-7d79027ad570_Method">
    <vt:lpwstr>Standard</vt:lpwstr>
  </property>
  <property fmtid="{D5CDD505-2E9C-101B-9397-08002B2CF9AE}" pid="6" name="MSIP_Label_8577031b-11bc-4db9-b655-7d79027ad570_Name">
    <vt:lpwstr>8577031b-11bc-4db9-b655-7d79027ad570</vt:lpwstr>
  </property>
  <property fmtid="{D5CDD505-2E9C-101B-9397-08002B2CF9AE}" pid="7" name="MSIP_Label_8577031b-11bc-4db9-b655-7d79027ad570_SiteId">
    <vt:lpwstr>c22cc3e1-5d7f-4f4d-be03-d5a158cc9409</vt:lpwstr>
  </property>
  <property fmtid="{D5CDD505-2E9C-101B-9397-08002B2CF9AE}" pid="8" name="MSIP_Label_8577031b-11bc-4db9-b655-7d79027ad570_ActionId">
    <vt:lpwstr>e5cd8a52-05d0-4dd9-910c-c008123d2eab</vt:lpwstr>
  </property>
  <property fmtid="{D5CDD505-2E9C-101B-9397-08002B2CF9AE}" pid="9" name="MSIP_Label_8577031b-11bc-4db9-b655-7d79027ad570_ContentBits">
    <vt:lpwstr>1</vt:lpwstr>
  </property>
</Properties>
</file>